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0B" w:rsidRPr="00A47C0B" w:rsidRDefault="00A47C0B" w:rsidP="00A47C0B">
      <w:pPr>
        <w:spacing w:after="0"/>
        <w:jc w:val="center"/>
        <w:rPr>
          <w:rFonts w:ascii="Times New Roman" w:hAnsi="Times New Roman" w:cs="Times New Roman"/>
          <w:sz w:val="24"/>
          <w:szCs w:val="24"/>
          <w:lang w:val="ru-RU"/>
        </w:rPr>
      </w:pPr>
      <w:bookmarkStart w:id="0" w:name="block-21212295"/>
      <w:r w:rsidRPr="00A47C0B">
        <w:rPr>
          <w:rFonts w:ascii="Times New Roman" w:hAnsi="Times New Roman" w:cs="Times New Roman"/>
          <w:sz w:val="24"/>
          <w:szCs w:val="24"/>
          <w:lang w:val="ru-RU"/>
        </w:rPr>
        <w:t>Муниципальное бюджетное общеобразовательное учреждение</w:t>
      </w:r>
    </w:p>
    <w:p w:rsidR="00A47C0B" w:rsidRPr="00A47C0B" w:rsidRDefault="00A47C0B" w:rsidP="00A47C0B">
      <w:pPr>
        <w:spacing w:after="0"/>
        <w:jc w:val="center"/>
        <w:rPr>
          <w:rFonts w:ascii="Times New Roman" w:hAnsi="Times New Roman" w:cs="Times New Roman"/>
          <w:sz w:val="24"/>
          <w:szCs w:val="24"/>
          <w:lang w:val="ru-RU"/>
        </w:rPr>
      </w:pPr>
      <w:r w:rsidRPr="00A47C0B">
        <w:rPr>
          <w:rFonts w:ascii="Times New Roman" w:hAnsi="Times New Roman" w:cs="Times New Roman"/>
          <w:sz w:val="24"/>
          <w:szCs w:val="24"/>
          <w:lang w:val="ru-RU"/>
        </w:rPr>
        <w:t>«Конёвская средняя школа»</w:t>
      </w:r>
    </w:p>
    <w:p w:rsidR="00A47C0B" w:rsidRPr="00A47C0B" w:rsidRDefault="00A47C0B" w:rsidP="00A47C0B">
      <w:pPr>
        <w:spacing w:after="0" w:line="240" w:lineRule="auto"/>
        <w:jc w:val="center"/>
        <w:rPr>
          <w:rFonts w:ascii="Times New Roman" w:hAnsi="Times New Roman" w:cs="Times New Roman"/>
          <w:sz w:val="24"/>
          <w:szCs w:val="24"/>
          <w:lang w:val="ru-RU"/>
        </w:rPr>
      </w:pPr>
    </w:p>
    <w:p w:rsidR="00A47C0B" w:rsidRPr="00A47C0B" w:rsidRDefault="00A47C0B" w:rsidP="00A47C0B">
      <w:pPr>
        <w:spacing w:after="0" w:line="240" w:lineRule="auto"/>
        <w:jc w:val="center"/>
        <w:rPr>
          <w:rFonts w:ascii="Times New Roman" w:hAnsi="Times New Roman" w:cs="Times New Roman"/>
          <w:sz w:val="24"/>
          <w:szCs w:val="24"/>
          <w:lang w:val="ru-RU"/>
        </w:rPr>
      </w:pPr>
    </w:p>
    <w:p w:rsidR="00A47C0B" w:rsidRPr="00A47C0B" w:rsidRDefault="00A47C0B" w:rsidP="00A47C0B">
      <w:pPr>
        <w:spacing w:after="0" w:line="240" w:lineRule="auto"/>
        <w:jc w:val="center"/>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240" w:lineRule="auto"/>
        <w:rPr>
          <w:rFonts w:ascii="Times New Roman" w:hAnsi="Times New Roman" w:cs="Times New Roman"/>
          <w:sz w:val="24"/>
          <w:szCs w:val="24"/>
          <w:lang w:val="ru-RU"/>
        </w:rPr>
      </w:pPr>
    </w:p>
    <w:p w:rsidR="00A47C0B" w:rsidRPr="00A47C0B" w:rsidRDefault="00A47C0B" w:rsidP="00A47C0B">
      <w:pPr>
        <w:spacing w:after="0" w:line="360" w:lineRule="auto"/>
        <w:jc w:val="center"/>
        <w:rPr>
          <w:rFonts w:ascii="Times New Roman" w:hAnsi="Times New Roman" w:cs="Times New Roman"/>
          <w:b/>
          <w:sz w:val="28"/>
          <w:szCs w:val="28"/>
          <w:lang w:val="ru-RU"/>
        </w:rPr>
      </w:pPr>
      <w:r w:rsidRPr="00A47C0B">
        <w:rPr>
          <w:rFonts w:ascii="Times New Roman" w:hAnsi="Times New Roman" w:cs="Times New Roman"/>
          <w:b/>
          <w:sz w:val="28"/>
          <w:szCs w:val="28"/>
          <w:lang w:val="ru-RU"/>
        </w:rPr>
        <w:t xml:space="preserve">РАБОЧАЯ ПРОГРАММА  </w:t>
      </w:r>
    </w:p>
    <w:p w:rsidR="00A47C0B" w:rsidRPr="00A47C0B" w:rsidRDefault="00A47C0B" w:rsidP="00A47C0B">
      <w:pPr>
        <w:spacing w:after="0" w:line="360" w:lineRule="auto"/>
        <w:jc w:val="center"/>
        <w:rPr>
          <w:rFonts w:ascii="Times New Roman" w:hAnsi="Times New Roman" w:cs="Times New Roman"/>
          <w:b/>
          <w:sz w:val="28"/>
          <w:szCs w:val="28"/>
          <w:lang w:val="ru-RU"/>
        </w:rPr>
      </w:pPr>
      <w:r w:rsidRPr="00A47C0B">
        <w:rPr>
          <w:rFonts w:ascii="Times New Roman" w:hAnsi="Times New Roman" w:cs="Times New Roman"/>
          <w:b/>
          <w:sz w:val="28"/>
          <w:szCs w:val="28"/>
          <w:lang w:val="ru-RU"/>
        </w:rPr>
        <w:t>по учебному</w:t>
      </w:r>
      <w:r>
        <w:rPr>
          <w:rFonts w:ascii="Times New Roman" w:hAnsi="Times New Roman" w:cs="Times New Roman"/>
          <w:b/>
          <w:sz w:val="28"/>
          <w:szCs w:val="28"/>
          <w:lang w:val="ru-RU"/>
        </w:rPr>
        <w:t xml:space="preserve"> предмету биология</w:t>
      </w:r>
    </w:p>
    <w:p w:rsidR="00A47C0B" w:rsidRPr="00A47C0B" w:rsidRDefault="00603900" w:rsidP="00A47C0B">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на 2025-2026</w:t>
      </w:r>
      <w:r w:rsidR="00A47C0B" w:rsidRPr="00A47C0B">
        <w:rPr>
          <w:rFonts w:ascii="Times New Roman" w:hAnsi="Times New Roman" w:cs="Times New Roman"/>
          <w:b/>
          <w:sz w:val="28"/>
          <w:szCs w:val="28"/>
          <w:lang w:val="ru-RU"/>
        </w:rPr>
        <w:t xml:space="preserve"> учебный год</w:t>
      </w:r>
    </w:p>
    <w:p w:rsidR="00A47C0B" w:rsidRPr="00A47C0B" w:rsidRDefault="00A47C0B" w:rsidP="00A47C0B">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8</w:t>
      </w:r>
      <w:r w:rsidRPr="00A47C0B">
        <w:rPr>
          <w:rFonts w:ascii="Times New Roman" w:hAnsi="Times New Roman" w:cs="Times New Roman"/>
          <w:b/>
          <w:sz w:val="28"/>
          <w:szCs w:val="28"/>
          <w:lang w:val="ru-RU"/>
        </w:rPr>
        <w:t xml:space="preserve"> класс</w:t>
      </w: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p>
    <w:p w:rsidR="00A47C0B" w:rsidRPr="00A47C0B" w:rsidRDefault="00A47C0B" w:rsidP="00A47C0B">
      <w:pPr>
        <w:spacing w:after="0" w:line="240" w:lineRule="auto"/>
        <w:jc w:val="right"/>
        <w:rPr>
          <w:rFonts w:ascii="Times New Roman" w:hAnsi="Times New Roman" w:cs="Times New Roman"/>
          <w:sz w:val="24"/>
          <w:szCs w:val="24"/>
          <w:lang w:val="ru-RU"/>
        </w:rPr>
      </w:pPr>
      <w:r w:rsidRPr="00A47C0B">
        <w:rPr>
          <w:rFonts w:ascii="Times New Roman" w:hAnsi="Times New Roman" w:cs="Times New Roman"/>
          <w:sz w:val="24"/>
          <w:szCs w:val="24"/>
          <w:lang w:val="ru-RU"/>
        </w:rPr>
        <w:t>Программу разработала:</w:t>
      </w:r>
    </w:p>
    <w:p w:rsidR="00A47C0B" w:rsidRPr="00A47C0B" w:rsidRDefault="00A47C0B" w:rsidP="00A47C0B">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А.Е.Савина, учитель биологии.</w:t>
      </w:r>
    </w:p>
    <w:p w:rsidR="00A47C0B" w:rsidRPr="00A47C0B" w:rsidRDefault="00A47C0B" w:rsidP="00A47C0B">
      <w:pPr>
        <w:spacing w:after="0"/>
        <w:jc w:val="right"/>
        <w:rPr>
          <w:rFonts w:ascii="Times New Roman" w:hAnsi="Times New Roman" w:cs="Times New Roman"/>
          <w:szCs w:val="24"/>
          <w:lang w:val="ru-RU"/>
        </w:rPr>
      </w:pPr>
    </w:p>
    <w:p w:rsidR="00A47C0B" w:rsidRPr="00A47C0B" w:rsidRDefault="00A47C0B" w:rsidP="00A47C0B">
      <w:pPr>
        <w:spacing w:after="0"/>
        <w:jc w:val="right"/>
        <w:rPr>
          <w:rFonts w:ascii="Times New Roman" w:hAnsi="Times New Roman" w:cs="Times New Roman"/>
          <w:szCs w:val="24"/>
          <w:lang w:val="ru-RU"/>
        </w:rPr>
      </w:pPr>
    </w:p>
    <w:p w:rsidR="001E4AE5" w:rsidRPr="00A47C0B" w:rsidRDefault="001E4AE5">
      <w:pPr>
        <w:rPr>
          <w:lang w:val="ru-RU"/>
        </w:rPr>
        <w:sectPr w:rsidR="001E4AE5" w:rsidRPr="00A47C0B" w:rsidSect="00D239AA">
          <w:pgSz w:w="11906" w:h="16383"/>
          <w:pgMar w:top="851" w:right="1134" w:bottom="1701" w:left="1134" w:header="720" w:footer="720" w:gutter="0"/>
          <w:cols w:space="720"/>
        </w:sectPr>
      </w:pPr>
    </w:p>
    <w:p w:rsidR="00A47C0B" w:rsidRDefault="00A47C0B" w:rsidP="00D239AA">
      <w:pPr>
        <w:pStyle w:val="ae"/>
        <w:spacing w:before="1" w:line="276" w:lineRule="auto"/>
        <w:ind w:right="675" w:firstLine="567"/>
        <w:jc w:val="both"/>
        <w:rPr>
          <w:sz w:val="28"/>
          <w:szCs w:val="28"/>
        </w:rPr>
      </w:pPr>
      <w:bookmarkStart w:id="1" w:name="block-21212296"/>
      <w:bookmarkEnd w:id="0"/>
      <w:r w:rsidRPr="00A47C0B">
        <w:rPr>
          <w:b/>
          <w:color w:val="000000"/>
          <w:sz w:val="28"/>
        </w:rPr>
        <w:lastRenderedPageBreak/>
        <w:t>ПОЯСНИТЕЛЬНАЯ ЗАПИСКА</w:t>
      </w:r>
      <w:r w:rsidRPr="00A47C0B">
        <w:rPr>
          <w:sz w:val="28"/>
          <w:szCs w:val="28"/>
        </w:rPr>
        <w:t xml:space="preserve"> </w:t>
      </w:r>
    </w:p>
    <w:p w:rsidR="00A47C0B" w:rsidRPr="00C8709C" w:rsidRDefault="00A47C0B" w:rsidP="00D239AA">
      <w:pPr>
        <w:pStyle w:val="ae"/>
        <w:spacing w:before="1" w:line="276" w:lineRule="auto"/>
        <w:ind w:right="675" w:firstLine="567"/>
        <w:jc w:val="both"/>
        <w:rPr>
          <w:sz w:val="28"/>
          <w:szCs w:val="28"/>
        </w:rPr>
      </w:pPr>
      <w:proofErr w:type="gramStart"/>
      <w:r w:rsidRPr="00C8709C">
        <w:rPr>
          <w:sz w:val="28"/>
          <w:szCs w:val="28"/>
        </w:rPr>
        <w:t>Программа  учебного  предмета биология разработана в соответствии с требованиями обновлённого Федерального государственного образовательного стандарта</w:t>
      </w:r>
      <w:r w:rsidRPr="00C8709C">
        <w:rPr>
          <w:color w:val="202124"/>
          <w:sz w:val="28"/>
          <w:szCs w:val="28"/>
          <w:shd w:val="clear" w:color="auto" w:fill="FFFFFF"/>
        </w:rPr>
        <w:t xml:space="preserve">), </w:t>
      </w:r>
      <w:r w:rsidRPr="00C8709C">
        <w:rPr>
          <w:sz w:val="28"/>
          <w:szCs w:val="28"/>
        </w:rPr>
        <w:t xml:space="preserve">основного общего образования (ФГОС ООО) с  учётом  </w:t>
      </w:r>
      <w:r w:rsidRPr="00C8709C">
        <w:rPr>
          <w:rFonts w:ascii="Arial" w:hAnsi="Arial" w:cs="Arial"/>
          <w:color w:val="202124"/>
          <w:sz w:val="28"/>
          <w:szCs w:val="28"/>
          <w:shd w:val="clear" w:color="auto" w:fill="FFFFFF"/>
        </w:rPr>
        <w:t> </w:t>
      </w:r>
      <w:r w:rsidRPr="00C8709C">
        <w:rPr>
          <w:color w:val="202124"/>
          <w:sz w:val="28"/>
          <w:szCs w:val="28"/>
          <w:shd w:val="clear" w:color="auto" w:fill="FFFFFF"/>
        </w:rPr>
        <w:t xml:space="preserve">федеральных образовательных программ основного общего образования (ФОП ООО), </w:t>
      </w:r>
      <w:r>
        <w:rPr>
          <w:sz w:val="28"/>
          <w:szCs w:val="28"/>
        </w:rPr>
        <w:t>о</w:t>
      </w:r>
      <w:r w:rsidRPr="00C8709C">
        <w:rPr>
          <w:sz w:val="28"/>
          <w:szCs w:val="28"/>
        </w:rPr>
        <w:t>сновной образовательной программы основного общего образов</w:t>
      </w:r>
      <w:r>
        <w:rPr>
          <w:sz w:val="28"/>
          <w:szCs w:val="28"/>
        </w:rPr>
        <w:t>ания  МБОУ «Конёвская школа» и р</w:t>
      </w:r>
      <w:r w:rsidRPr="00C8709C">
        <w:rPr>
          <w:sz w:val="28"/>
          <w:szCs w:val="28"/>
        </w:rPr>
        <w:t>абочей программы воспитания МБОУ «Конёвская школа».</w:t>
      </w:r>
      <w:proofErr w:type="gramEnd"/>
    </w:p>
    <w:p w:rsidR="00A47C0B" w:rsidRDefault="00A47C0B" w:rsidP="00D239AA">
      <w:pPr>
        <w:ind w:firstLine="567"/>
        <w:rPr>
          <w:rFonts w:ascii="Times New Roman" w:hAnsi="Times New Roman" w:cs="Times New Roman"/>
          <w:sz w:val="28"/>
          <w:szCs w:val="28"/>
          <w:lang w:val="ru-RU"/>
        </w:rPr>
      </w:pPr>
      <w:r w:rsidRPr="00082CDD">
        <w:rPr>
          <w:rFonts w:ascii="Times New Roman" w:hAnsi="Times New Roman" w:cs="Times New Roman"/>
          <w:sz w:val="28"/>
          <w:szCs w:val="28"/>
          <w:lang w:val="ru-RU"/>
        </w:rPr>
        <w:t>Региональное содержание включено в структуру  урока</w:t>
      </w:r>
      <w:r>
        <w:rPr>
          <w:rFonts w:ascii="Times New Roman" w:hAnsi="Times New Roman" w:cs="Times New Roman"/>
          <w:sz w:val="28"/>
          <w:szCs w:val="28"/>
          <w:lang w:val="ru-RU"/>
        </w:rPr>
        <w:t>.</w:t>
      </w:r>
    </w:p>
    <w:p w:rsidR="001E4AE5" w:rsidRPr="00603900" w:rsidRDefault="00A47C0B" w:rsidP="00D239AA">
      <w:pPr>
        <w:ind w:firstLine="567"/>
        <w:rPr>
          <w:rFonts w:ascii="Times New Roman" w:hAnsi="Times New Roman" w:cs="Times New Roman"/>
          <w:b/>
          <w:sz w:val="28"/>
          <w:szCs w:val="28"/>
          <w:lang w:val="ru-RU"/>
        </w:rPr>
      </w:pPr>
      <w:r w:rsidRPr="00A47C0B">
        <w:rPr>
          <w:rFonts w:ascii="Times New Roman" w:hAnsi="Times New Roman" w:cs="Times New Roman"/>
          <w:b/>
          <w:sz w:val="28"/>
          <w:szCs w:val="28"/>
          <w:lang w:val="ru-RU"/>
        </w:rPr>
        <w:t>СОДЕРЖАНИЕ ОБУЧЕНИЯ</w:t>
      </w:r>
      <w:r w:rsidR="00E854BE">
        <w:rPr>
          <w:rFonts w:ascii="Times New Roman" w:hAnsi="Times New Roman" w:cs="Times New Roman"/>
          <w:b/>
          <w:sz w:val="28"/>
          <w:szCs w:val="28"/>
          <w:lang w:val="ru-RU"/>
        </w:rPr>
        <w:t xml:space="preserve"> (представлено</w:t>
      </w:r>
      <w:r w:rsidR="00603900">
        <w:rPr>
          <w:rFonts w:ascii="Times New Roman" w:hAnsi="Times New Roman" w:cs="Times New Roman"/>
          <w:b/>
          <w:sz w:val="28"/>
          <w:szCs w:val="28"/>
          <w:lang w:val="ru-RU"/>
        </w:rPr>
        <w:t xml:space="preserve"> курсом зоологии, </w:t>
      </w:r>
      <w:proofErr w:type="gramStart"/>
      <w:r w:rsidR="00603900">
        <w:rPr>
          <w:rFonts w:ascii="Times New Roman" w:hAnsi="Times New Roman" w:cs="Times New Roman"/>
          <w:b/>
          <w:sz w:val="28"/>
          <w:szCs w:val="28"/>
          <w:lang w:val="ru-RU"/>
        </w:rPr>
        <w:t>рассчитан</w:t>
      </w:r>
      <w:proofErr w:type="gramEnd"/>
      <w:r w:rsidR="00603900">
        <w:rPr>
          <w:rFonts w:ascii="Times New Roman" w:hAnsi="Times New Roman" w:cs="Times New Roman"/>
          <w:b/>
          <w:sz w:val="28"/>
          <w:szCs w:val="28"/>
          <w:lang w:val="ru-RU"/>
        </w:rPr>
        <w:t xml:space="preserve"> на 2ч.</w:t>
      </w:r>
      <w:r w:rsidR="00E854BE">
        <w:rPr>
          <w:rFonts w:ascii="Times New Roman" w:hAnsi="Times New Roman" w:cs="Times New Roman"/>
          <w:b/>
          <w:sz w:val="28"/>
          <w:szCs w:val="28"/>
          <w:lang w:val="ru-RU"/>
        </w:rPr>
        <w:t xml:space="preserve"> в 8 классе)</w:t>
      </w:r>
      <w:bookmarkStart w:id="2" w:name="block-21212298"/>
      <w:bookmarkEnd w:id="1"/>
    </w:p>
    <w:p w:rsidR="001E4AE5" w:rsidRPr="00E854BE" w:rsidRDefault="00A47C0B" w:rsidP="00F94DDA">
      <w:pPr>
        <w:numPr>
          <w:ilvl w:val="0"/>
          <w:numId w:val="1"/>
        </w:numPr>
        <w:spacing w:after="0" w:line="264" w:lineRule="auto"/>
        <w:ind w:left="0" w:firstLine="567"/>
        <w:jc w:val="both"/>
        <w:rPr>
          <w:lang w:val="ru-RU"/>
        </w:rPr>
      </w:pPr>
      <w:r w:rsidRPr="00E854BE">
        <w:rPr>
          <w:rFonts w:ascii="Times New Roman" w:hAnsi="Times New Roman"/>
          <w:b/>
          <w:color w:val="000000"/>
          <w:sz w:val="28"/>
          <w:lang w:val="ru-RU"/>
        </w:rPr>
        <w:t>Животный организм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A47C0B">
        <w:rPr>
          <w:rFonts w:ascii="Times New Roman" w:hAnsi="Times New Roman"/>
          <w:color w:val="000000"/>
          <w:sz w:val="28"/>
          <w:lang w:val="ru-RU"/>
        </w:rPr>
        <w:t>другое</w:t>
      </w:r>
      <w:proofErr w:type="gramEnd"/>
      <w:r w:rsidRPr="00A47C0B">
        <w:rPr>
          <w:rFonts w:ascii="Times New Roman" w:hAnsi="Times New Roman"/>
          <w:color w:val="000000"/>
          <w:sz w:val="28"/>
          <w:lang w:val="ru-RU"/>
        </w:rPr>
        <w:t>.</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Животная клетка. Открытие животной клетки (А. Левенгук). </w:t>
      </w:r>
      <w:proofErr w:type="gramStart"/>
      <w:r w:rsidRPr="00A47C0B">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A47C0B">
        <w:rPr>
          <w:rFonts w:ascii="Times New Roman" w:hAnsi="Times New Roman"/>
          <w:color w:val="000000"/>
          <w:sz w:val="28"/>
          <w:lang w:val="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под микроскопом готовых микропрепаратов клеток и тканей животных.</w:t>
      </w:r>
    </w:p>
    <w:p w:rsidR="001E4AE5" w:rsidRDefault="00A47C0B" w:rsidP="00F94DDA">
      <w:pPr>
        <w:numPr>
          <w:ilvl w:val="0"/>
          <w:numId w:val="2"/>
        </w:numPr>
        <w:spacing w:after="0" w:line="264" w:lineRule="auto"/>
        <w:ind w:left="0" w:firstLine="567"/>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A47C0B">
        <w:rPr>
          <w:rFonts w:ascii="Times New Roman" w:hAnsi="Times New Roman"/>
          <w:color w:val="000000"/>
          <w:sz w:val="28"/>
          <w:lang w:val="ru-RU"/>
        </w:rPr>
        <w:t>одноклеточных</w:t>
      </w:r>
      <w:proofErr w:type="gramEnd"/>
      <w:r w:rsidRPr="00A47C0B">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w:t>
      </w:r>
      <w:r w:rsidRPr="00A47C0B">
        <w:rPr>
          <w:rFonts w:ascii="Times New Roman" w:hAnsi="Times New Roman"/>
          <w:color w:val="000000"/>
          <w:sz w:val="28"/>
          <w:lang w:val="ru-RU"/>
        </w:rPr>
        <w:lastRenderedPageBreak/>
        <w:t>железы. Ферменты. Особенности пищеварительной системы у представителей отрядов млекопитающих.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47C0B">
        <w:rPr>
          <w:rFonts w:ascii="Times New Roman" w:hAnsi="Times New Roman"/>
          <w:color w:val="000000"/>
          <w:sz w:val="28"/>
          <w:lang w:val="ru-RU"/>
        </w:rPr>
        <w:t>Мальпигиевы</w:t>
      </w:r>
      <w:proofErr w:type="spellEnd"/>
      <w:r w:rsidRPr="00A47C0B">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A47C0B">
        <w:rPr>
          <w:rFonts w:ascii="Times New Roman" w:hAnsi="Times New Roman"/>
          <w:color w:val="000000"/>
          <w:sz w:val="28"/>
          <w:lang w:val="ru-RU"/>
        </w:rPr>
        <w:t>трофотаксис</w:t>
      </w:r>
      <w:proofErr w:type="spellEnd"/>
      <w:r w:rsidRPr="00A47C0B">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Поведение животных. Врождённое и приобретённое поведение (инстинкт и </w:t>
      </w:r>
      <w:proofErr w:type="spellStart"/>
      <w:r w:rsidRPr="00A47C0B">
        <w:rPr>
          <w:rFonts w:ascii="Times New Roman" w:hAnsi="Times New Roman"/>
          <w:color w:val="000000"/>
          <w:sz w:val="28"/>
          <w:lang w:val="ru-RU"/>
        </w:rPr>
        <w:t>научение</w:t>
      </w:r>
      <w:proofErr w:type="spellEnd"/>
      <w:r w:rsidRPr="00A47C0B">
        <w:rPr>
          <w:rFonts w:ascii="Times New Roman" w:hAnsi="Times New Roman"/>
          <w:color w:val="000000"/>
          <w:sz w:val="28"/>
          <w:lang w:val="ru-RU"/>
        </w:rPr>
        <w:t xml:space="preserve">). </w:t>
      </w:r>
      <w:proofErr w:type="spellStart"/>
      <w:r w:rsidRPr="00A47C0B">
        <w:rPr>
          <w:rFonts w:ascii="Times New Roman" w:hAnsi="Times New Roman"/>
          <w:color w:val="000000"/>
          <w:sz w:val="28"/>
          <w:lang w:val="ru-RU"/>
        </w:rPr>
        <w:t>Научение</w:t>
      </w:r>
      <w:proofErr w:type="spellEnd"/>
      <w:r w:rsidRPr="00A47C0B">
        <w:rPr>
          <w:rFonts w:ascii="Times New Roman" w:hAnsi="Times New Roman"/>
          <w:color w:val="000000"/>
          <w:sz w:val="28"/>
          <w:lang w:val="ru-RU"/>
        </w:rPr>
        <w:t xml:space="preserve">: условные рефлексы, импринтинг (запечатление), </w:t>
      </w:r>
      <w:proofErr w:type="spellStart"/>
      <w:r w:rsidRPr="00A47C0B">
        <w:rPr>
          <w:rFonts w:ascii="Times New Roman" w:hAnsi="Times New Roman"/>
          <w:color w:val="000000"/>
          <w:sz w:val="28"/>
          <w:lang w:val="ru-RU"/>
        </w:rPr>
        <w:t>инсайт</w:t>
      </w:r>
      <w:proofErr w:type="spellEnd"/>
      <w:r w:rsidRPr="00A47C0B">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lastRenderedPageBreak/>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Ознакомление с органами опоры и движения у животных. </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Изучение способов поглощения пищи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Изучение способов дыхания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Ознакомление с системами органов транспорта веществ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Изучение покровов тела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Изучение органов чувств у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Формирование условных рефлексов у аквариумных рыб. </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Строение яйца и развитие зародыша птицы (курицы).</w:t>
      </w:r>
    </w:p>
    <w:p w:rsidR="001E4AE5" w:rsidRDefault="00A47C0B" w:rsidP="00F94DDA">
      <w:pPr>
        <w:numPr>
          <w:ilvl w:val="0"/>
          <w:numId w:val="3"/>
        </w:numPr>
        <w:spacing w:after="0" w:line="264" w:lineRule="auto"/>
        <w:ind w:left="0" w:firstLine="567"/>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A47C0B">
        <w:rPr>
          <w:rFonts w:ascii="Times New Roman" w:hAnsi="Times New Roman"/>
          <w:color w:val="000000"/>
          <w:sz w:val="28"/>
          <w:lang w:val="ru-RU"/>
        </w:rPr>
        <w:t>Систематические категории животных (царство, тип, класс, отряд, семейство, род, вид), их соподчинение.</w:t>
      </w:r>
      <w:proofErr w:type="gramEnd"/>
      <w:r w:rsidRPr="00A47C0B">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Многообразие простейших (на готовых препаратах).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Изготовление модели клетки простейшего (амёбы, инфузории-туфельки и другое.).</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Многоклеточные животные. Кишечнополостные</w:t>
      </w:r>
      <w:r w:rsidRPr="00A47C0B">
        <w:rPr>
          <w:rFonts w:ascii="Times New Roman" w:hAnsi="Times New Roman"/>
          <w:color w:val="000000"/>
          <w:sz w:val="28"/>
          <w:lang w:val="ru-RU"/>
        </w:rPr>
        <w:t xml:space="preserve">. Общая характеристика. Местообитание. Особенности строения и жизнедеятельности. </w:t>
      </w:r>
      <w:r w:rsidRPr="00A47C0B">
        <w:rPr>
          <w:rFonts w:ascii="Times New Roman" w:hAnsi="Times New Roman"/>
          <w:color w:val="000000"/>
          <w:sz w:val="28"/>
          <w:lang w:val="ru-RU"/>
        </w:rPr>
        <w:lastRenderedPageBreak/>
        <w:t xml:space="preserve">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A47C0B">
        <w:rPr>
          <w:rFonts w:ascii="Times New Roman" w:hAnsi="Times New Roman"/>
          <w:color w:val="000000"/>
          <w:sz w:val="28"/>
          <w:lang w:val="ru-RU"/>
        </w:rPr>
        <w:t>кишечнополостных</w:t>
      </w:r>
      <w:proofErr w:type="gramEnd"/>
      <w:r w:rsidRPr="00A47C0B">
        <w:rPr>
          <w:rFonts w:ascii="Times New Roman" w:hAnsi="Times New Roman"/>
          <w:color w:val="000000"/>
          <w:sz w:val="28"/>
          <w:lang w:val="ru-RU"/>
        </w:rPr>
        <w:t xml:space="preserve">. Значение </w:t>
      </w:r>
      <w:proofErr w:type="gramStart"/>
      <w:r w:rsidRPr="00A47C0B">
        <w:rPr>
          <w:rFonts w:ascii="Times New Roman" w:hAnsi="Times New Roman"/>
          <w:color w:val="000000"/>
          <w:sz w:val="28"/>
          <w:lang w:val="ru-RU"/>
        </w:rPr>
        <w:t>кишечнополостных</w:t>
      </w:r>
      <w:proofErr w:type="gramEnd"/>
      <w:r w:rsidRPr="00A47C0B">
        <w:rPr>
          <w:rFonts w:ascii="Times New Roman" w:hAnsi="Times New Roman"/>
          <w:color w:val="000000"/>
          <w:sz w:val="28"/>
          <w:lang w:val="ru-RU"/>
        </w:rPr>
        <w:t xml:space="preserve"> в природе и жизни человека. Коралловые полипы и их роль в </w:t>
      </w:r>
      <w:proofErr w:type="spellStart"/>
      <w:r w:rsidRPr="00A47C0B">
        <w:rPr>
          <w:rFonts w:ascii="Times New Roman" w:hAnsi="Times New Roman"/>
          <w:color w:val="000000"/>
          <w:sz w:val="28"/>
          <w:lang w:val="ru-RU"/>
        </w:rPr>
        <w:t>рифообразовании</w:t>
      </w:r>
      <w:proofErr w:type="spellEnd"/>
      <w:r w:rsidRPr="00A47C0B">
        <w:rPr>
          <w:rFonts w:ascii="Times New Roman" w:hAnsi="Times New Roman"/>
          <w:color w:val="000000"/>
          <w:sz w:val="28"/>
          <w:lang w:val="ru-RU"/>
        </w:rPr>
        <w:t>.</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строения пресноводной гидры и её передвижения (школьный аквариум).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питания гидры дафниями и циклопами (школьный аквариум).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Изготовление модели пресноводной гидры.</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Плоские, круглые, кольчатые черви.</w:t>
      </w:r>
      <w:r w:rsidRPr="00A47C0B">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47C0B">
        <w:rPr>
          <w:rFonts w:ascii="Times New Roman" w:hAnsi="Times New Roman"/>
          <w:color w:val="000000"/>
          <w:sz w:val="28"/>
          <w:lang w:val="ru-RU"/>
        </w:rPr>
        <w:t>почвообразователей</w:t>
      </w:r>
      <w:proofErr w:type="spellEnd"/>
      <w:r w:rsidRPr="00A47C0B">
        <w:rPr>
          <w:rFonts w:ascii="Times New Roman" w:hAnsi="Times New Roman"/>
          <w:color w:val="000000"/>
          <w:sz w:val="28"/>
          <w:lang w:val="ru-RU"/>
        </w:rPr>
        <w:t>.</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Членистоногие.</w:t>
      </w:r>
      <w:r w:rsidRPr="00A47C0B">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Ракообразные. Особенности строения и жизнедеятельности.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Значение </w:t>
      </w:r>
      <w:proofErr w:type="gramStart"/>
      <w:r w:rsidRPr="00A47C0B">
        <w:rPr>
          <w:rFonts w:ascii="Times New Roman" w:hAnsi="Times New Roman"/>
          <w:color w:val="000000"/>
          <w:sz w:val="28"/>
          <w:lang w:val="ru-RU"/>
        </w:rPr>
        <w:t>ракообразных</w:t>
      </w:r>
      <w:proofErr w:type="gramEnd"/>
      <w:r w:rsidRPr="00A47C0B">
        <w:rPr>
          <w:rFonts w:ascii="Times New Roman" w:hAnsi="Times New Roman"/>
          <w:color w:val="000000"/>
          <w:sz w:val="28"/>
          <w:lang w:val="ru-RU"/>
        </w:rPr>
        <w:t xml:space="preserve">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Насекомые. Особенности строения и жизнедеятельности. Размножение насекомых и типы развития. Отряды насекомых: Прямокрылые, Равнокрылые, </w:t>
      </w:r>
      <w:proofErr w:type="spellStart"/>
      <w:r w:rsidRPr="00A47C0B">
        <w:rPr>
          <w:rFonts w:ascii="Times New Roman" w:hAnsi="Times New Roman"/>
          <w:color w:val="000000"/>
          <w:sz w:val="28"/>
          <w:lang w:val="ru-RU"/>
        </w:rPr>
        <w:t>Полужесткокрылые</w:t>
      </w:r>
      <w:proofErr w:type="spellEnd"/>
      <w:r w:rsidRPr="00A47C0B">
        <w:rPr>
          <w:rFonts w:ascii="Times New Roman" w:hAnsi="Times New Roman"/>
          <w:color w:val="000000"/>
          <w:sz w:val="28"/>
          <w:lang w:val="ru-RU"/>
        </w:rPr>
        <w:t xml:space="preserve">,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w:t>
      </w:r>
      <w:r w:rsidRPr="00A47C0B">
        <w:rPr>
          <w:rFonts w:ascii="Times New Roman" w:hAnsi="Times New Roman"/>
          <w:color w:val="000000"/>
          <w:sz w:val="28"/>
          <w:lang w:val="ru-RU"/>
        </w:rPr>
        <w:lastRenderedPageBreak/>
        <w:t>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Ознакомление с различными типами развития насекомых (на примере коллекций).</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Моллюски</w:t>
      </w:r>
      <w:r w:rsidRPr="00A47C0B">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Хордовые.</w:t>
      </w:r>
      <w:r w:rsidRPr="00A47C0B">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w:t>
      </w:r>
      <w:proofErr w:type="gramStart"/>
      <w:r w:rsidRPr="00A47C0B">
        <w:rPr>
          <w:rFonts w:ascii="Times New Roman" w:hAnsi="Times New Roman"/>
          <w:color w:val="000000"/>
          <w:sz w:val="28"/>
          <w:lang w:val="ru-RU"/>
        </w:rPr>
        <w:t>Бесчерепные</w:t>
      </w:r>
      <w:proofErr w:type="gramEnd"/>
      <w:r w:rsidRPr="00A47C0B">
        <w:rPr>
          <w:rFonts w:ascii="Times New Roman" w:hAnsi="Times New Roman"/>
          <w:color w:val="000000"/>
          <w:sz w:val="28"/>
          <w:lang w:val="ru-RU"/>
        </w:rPr>
        <w:t xml:space="preserve"> (ланцетник). Подтип Черепные, или Позвоночные.</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Рыбы</w:t>
      </w:r>
      <w:r w:rsidRPr="00A47C0B">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внутреннего строения рыбы (на примере готового влажного препарата).</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Земноводные</w:t>
      </w:r>
      <w:r w:rsidRPr="00A47C0B">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Пресмыкающиеся</w:t>
      </w:r>
      <w:r w:rsidRPr="00A47C0B">
        <w:rPr>
          <w:rFonts w:ascii="Times New Roman" w:hAnsi="Times New Roman"/>
          <w:color w:val="000000"/>
          <w:sz w:val="28"/>
          <w:lang w:val="ru-RU"/>
        </w:rPr>
        <w:t xml:space="preserve">.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w:t>
      </w:r>
      <w:r w:rsidRPr="00A47C0B">
        <w:rPr>
          <w:rFonts w:ascii="Times New Roman" w:hAnsi="Times New Roman"/>
          <w:color w:val="000000"/>
          <w:sz w:val="28"/>
          <w:lang w:val="ru-RU"/>
        </w:rPr>
        <w:lastRenderedPageBreak/>
        <w:t>Регенерация. Многообразие пресмыкающихся и их охрана. Значение пресмыкающихся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Птицы</w:t>
      </w:r>
      <w:r w:rsidRPr="00A47C0B">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особенностей скелета птицы.</w:t>
      </w:r>
    </w:p>
    <w:p w:rsidR="001E4AE5" w:rsidRPr="00A47C0B" w:rsidRDefault="00A47C0B" w:rsidP="00D239AA">
      <w:pPr>
        <w:spacing w:after="0" w:line="264" w:lineRule="auto"/>
        <w:ind w:firstLine="567"/>
        <w:jc w:val="both"/>
        <w:rPr>
          <w:lang w:val="ru-RU"/>
        </w:rPr>
      </w:pPr>
      <w:r w:rsidRPr="00A47C0B">
        <w:rPr>
          <w:rFonts w:ascii="Times New Roman" w:hAnsi="Times New Roman"/>
          <w:b/>
          <w:color w:val="000000"/>
          <w:sz w:val="28"/>
          <w:lang w:val="ru-RU"/>
        </w:rPr>
        <w:t>Млекопитающие.</w:t>
      </w:r>
      <w:r w:rsidRPr="00A47C0B">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E4AE5" w:rsidRPr="00A47C0B" w:rsidRDefault="00A47C0B" w:rsidP="00D239AA">
      <w:pPr>
        <w:spacing w:after="0" w:line="264" w:lineRule="auto"/>
        <w:ind w:firstLine="567"/>
        <w:jc w:val="both"/>
        <w:rPr>
          <w:lang w:val="ru-RU"/>
        </w:rPr>
      </w:pPr>
      <w:proofErr w:type="spellStart"/>
      <w:r w:rsidRPr="00A47C0B">
        <w:rPr>
          <w:rFonts w:ascii="Times New Roman" w:hAnsi="Times New Roman"/>
          <w:color w:val="000000"/>
          <w:sz w:val="28"/>
          <w:lang w:val="ru-RU"/>
        </w:rPr>
        <w:t>Первозвери</w:t>
      </w:r>
      <w:proofErr w:type="spellEnd"/>
      <w:r w:rsidRPr="00A47C0B">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особенностей скелета млекопитающих.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Исследование особенностей зубной системы млекопитающих.</w:t>
      </w:r>
    </w:p>
    <w:p w:rsidR="001E4AE5" w:rsidRPr="00D239AA" w:rsidRDefault="00A47C0B" w:rsidP="00F94DDA">
      <w:pPr>
        <w:numPr>
          <w:ilvl w:val="0"/>
          <w:numId w:val="4"/>
        </w:numPr>
        <w:spacing w:after="0" w:line="264" w:lineRule="auto"/>
        <w:ind w:left="0" w:firstLine="567"/>
        <w:jc w:val="both"/>
        <w:rPr>
          <w:lang w:val="ru-RU"/>
        </w:rPr>
      </w:pPr>
      <w:r w:rsidRPr="00D239AA">
        <w:rPr>
          <w:rFonts w:ascii="Times New Roman" w:hAnsi="Times New Roman"/>
          <w:b/>
          <w:color w:val="000000"/>
          <w:sz w:val="28"/>
          <w:lang w:val="ru-RU"/>
        </w:rPr>
        <w:t>Развитие животного мира на Земле</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A47C0B">
        <w:rPr>
          <w:rFonts w:ascii="Times New Roman" w:hAnsi="Times New Roman"/>
          <w:color w:val="000000"/>
          <w:sz w:val="28"/>
          <w:lang w:val="ru-RU"/>
        </w:rPr>
        <w:t>остатки животных</w:t>
      </w:r>
      <w:proofErr w:type="gramEnd"/>
      <w:r w:rsidRPr="00A47C0B">
        <w:rPr>
          <w:rFonts w:ascii="Times New Roman" w:hAnsi="Times New Roman"/>
          <w:color w:val="000000"/>
          <w:sz w:val="28"/>
          <w:lang w:val="ru-RU"/>
        </w:rPr>
        <w:t>, их изучение. Методы изучения ископаемых остатков. Реставрация древних животных. «Живые ископаемые» животного мира.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E4AE5" w:rsidRPr="00A47C0B" w:rsidRDefault="00A47C0B" w:rsidP="00D239AA">
      <w:pPr>
        <w:spacing w:after="0" w:line="264" w:lineRule="auto"/>
        <w:ind w:firstLine="567"/>
        <w:jc w:val="both"/>
        <w:rPr>
          <w:lang w:val="ru-RU"/>
        </w:rPr>
      </w:pPr>
      <w:r w:rsidRPr="00A47C0B">
        <w:rPr>
          <w:rFonts w:ascii="Times New Roman" w:hAnsi="Times New Roman"/>
          <w:b/>
          <w:i/>
          <w:color w:val="000000"/>
          <w:sz w:val="28"/>
          <w:lang w:val="ru-RU"/>
        </w:rPr>
        <w:lastRenderedPageBreak/>
        <w:t>Лабораторные и практические работы.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Исследование ископаемых </w:t>
      </w:r>
      <w:proofErr w:type="gramStart"/>
      <w:r w:rsidRPr="00A47C0B">
        <w:rPr>
          <w:rFonts w:ascii="Times New Roman" w:hAnsi="Times New Roman"/>
          <w:color w:val="000000"/>
          <w:sz w:val="28"/>
          <w:lang w:val="ru-RU"/>
        </w:rPr>
        <w:t>остатков</w:t>
      </w:r>
      <w:proofErr w:type="gramEnd"/>
      <w:r w:rsidRPr="00A47C0B">
        <w:rPr>
          <w:rFonts w:ascii="Times New Roman" w:hAnsi="Times New Roman"/>
          <w:color w:val="000000"/>
          <w:sz w:val="28"/>
          <w:lang w:val="ru-RU"/>
        </w:rPr>
        <w:t xml:space="preserve"> вымерших животных.</w:t>
      </w:r>
    </w:p>
    <w:p w:rsidR="001E4AE5" w:rsidRDefault="00A47C0B" w:rsidP="00F94DDA">
      <w:pPr>
        <w:numPr>
          <w:ilvl w:val="0"/>
          <w:numId w:val="5"/>
        </w:numPr>
        <w:spacing w:after="0" w:line="264" w:lineRule="auto"/>
        <w:ind w:left="0" w:firstLine="567"/>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E4AE5" w:rsidRDefault="00A47C0B" w:rsidP="00D239AA">
      <w:pPr>
        <w:spacing w:after="0" w:line="264" w:lineRule="auto"/>
        <w:ind w:firstLine="567"/>
        <w:jc w:val="both"/>
      </w:pPr>
      <w:r w:rsidRPr="00A47C0B">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proofErr w:type="gramStart"/>
      <w:r>
        <w:rPr>
          <w:rFonts w:ascii="Times New Roman" w:hAnsi="Times New Roman"/>
          <w:color w:val="000000"/>
          <w:sz w:val="28"/>
        </w:rPr>
        <w:t>Фауна</w:t>
      </w:r>
      <w:proofErr w:type="spellEnd"/>
      <w:r>
        <w:rPr>
          <w:rFonts w:ascii="Times New Roman" w:hAnsi="Times New Roman"/>
          <w:color w:val="000000"/>
          <w:sz w:val="28"/>
        </w:rPr>
        <w:t>.</w:t>
      </w:r>
      <w:proofErr w:type="gramEnd"/>
    </w:p>
    <w:p w:rsidR="001E4AE5" w:rsidRDefault="00A47C0B" w:rsidP="00F94DDA">
      <w:pPr>
        <w:numPr>
          <w:ilvl w:val="0"/>
          <w:numId w:val="6"/>
        </w:numPr>
        <w:spacing w:after="0" w:line="264" w:lineRule="auto"/>
        <w:ind w:left="0" w:firstLine="567"/>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F5F56" w:rsidRDefault="00A47C0B" w:rsidP="00D239AA">
      <w:pPr>
        <w:spacing w:after="0" w:line="264" w:lineRule="auto"/>
        <w:ind w:firstLine="567"/>
        <w:jc w:val="both"/>
        <w:rPr>
          <w:rFonts w:ascii="Times New Roman" w:hAnsi="Times New Roman"/>
          <w:color w:val="000000"/>
          <w:sz w:val="28"/>
          <w:lang w:val="ru-RU"/>
        </w:rPr>
      </w:pPr>
      <w:r w:rsidRPr="00A47C0B">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AF5F56">
        <w:rPr>
          <w:rFonts w:ascii="Times New Roman" w:hAnsi="Times New Roman"/>
          <w:color w:val="000000"/>
          <w:sz w:val="28"/>
          <w:lang w:val="ru-RU"/>
        </w:rPr>
        <w:t>Красная книга России. Меры сохранения животного мира.</w:t>
      </w:r>
      <w:bookmarkStart w:id="3" w:name="block-21212297"/>
      <w:bookmarkEnd w:id="2"/>
    </w:p>
    <w:p w:rsidR="00D239AA" w:rsidRPr="00603900" w:rsidRDefault="00D239AA" w:rsidP="00D239AA">
      <w:pPr>
        <w:spacing w:after="0" w:line="264" w:lineRule="auto"/>
        <w:ind w:firstLine="567"/>
        <w:jc w:val="both"/>
        <w:rPr>
          <w:lang w:val="ru-RU"/>
        </w:rPr>
      </w:pPr>
    </w:p>
    <w:p w:rsidR="00AF5F56" w:rsidRPr="002665D5" w:rsidRDefault="00AF5F56" w:rsidP="00D239AA">
      <w:pPr>
        <w:spacing w:after="0" w:line="264" w:lineRule="auto"/>
        <w:ind w:firstLine="567"/>
        <w:jc w:val="both"/>
        <w:rPr>
          <w:sz w:val="28"/>
          <w:szCs w:val="28"/>
          <w:lang w:val="ru-RU"/>
        </w:rPr>
      </w:pPr>
      <w:r w:rsidRPr="002665D5">
        <w:rPr>
          <w:rFonts w:ascii="Times New Roman" w:hAnsi="Times New Roman"/>
          <w:b/>
          <w:color w:val="000000"/>
          <w:sz w:val="28"/>
          <w:szCs w:val="28"/>
          <w:lang w:val="ru-RU"/>
        </w:rPr>
        <w:t xml:space="preserve">Планируемые </w:t>
      </w:r>
      <w:r>
        <w:rPr>
          <w:rFonts w:ascii="Times New Roman" w:hAnsi="Times New Roman"/>
          <w:b/>
          <w:color w:val="000000"/>
          <w:sz w:val="28"/>
          <w:szCs w:val="28"/>
          <w:lang w:val="ru-RU"/>
        </w:rPr>
        <w:t xml:space="preserve">предметные результаты </w:t>
      </w:r>
      <w:r w:rsidRPr="002665D5">
        <w:rPr>
          <w:rFonts w:ascii="Times New Roman" w:hAnsi="Times New Roman"/>
          <w:b/>
          <w:color w:val="000000"/>
          <w:sz w:val="28"/>
          <w:szCs w:val="28"/>
          <w:lang w:val="ru-RU"/>
        </w:rPr>
        <w:t>учебного предмета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 xml:space="preserve">Предметные результаты освоения программы по биологии к концу обучения </w:t>
      </w:r>
      <w:r w:rsidRPr="00A47C0B">
        <w:rPr>
          <w:rFonts w:ascii="Times New Roman" w:hAnsi="Times New Roman"/>
          <w:b/>
          <w:i/>
          <w:color w:val="000000"/>
          <w:sz w:val="28"/>
          <w:lang w:val="ru-RU"/>
        </w:rPr>
        <w:t>в 8 классе:</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1E4AE5" w:rsidRPr="00A47C0B" w:rsidRDefault="00A47C0B" w:rsidP="00D239AA">
      <w:pPr>
        <w:spacing w:after="0" w:line="264" w:lineRule="auto"/>
        <w:ind w:firstLine="567"/>
        <w:jc w:val="both"/>
        <w:rPr>
          <w:lang w:val="ru-RU"/>
        </w:rPr>
      </w:pPr>
      <w:proofErr w:type="gramStart"/>
      <w:r w:rsidRPr="00A47C0B">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E4AE5" w:rsidRPr="00A47C0B" w:rsidRDefault="00A47C0B" w:rsidP="00D239AA">
      <w:pPr>
        <w:spacing w:after="0" w:line="264" w:lineRule="auto"/>
        <w:ind w:firstLine="567"/>
        <w:jc w:val="both"/>
        <w:rPr>
          <w:lang w:val="ru-RU"/>
        </w:rPr>
      </w:pPr>
      <w:proofErr w:type="gramStart"/>
      <w:r w:rsidRPr="00A47C0B">
        <w:rPr>
          <w:rFonts w:ascii="Times New Roman" w:hAnsi="Times New Roman"/>
          <w:color w:val="000000"/>
          <w:sz w:val="28"/>
          <w:lang w:val="ru-RU"/>
        </w:rPr>
        <w:lastRenderedPageBreak/>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сравнивать животные ткани и органы животных между собой;</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E4AE5" w:rsidRPr="00A47C0B" w:rsidRDefault="00A47C0B" w:rsidP="00D239AA">
      <w:pPr>
        <w:spacing w:after="0" w:line="264" w:lineRule="auto"/>
        <w:ind w:firstLine="567"/>
        <w:jc w:val="both"/>
        <w:rPr>
          <w:lang w:val="ru-RU"/>
        </w:rPr>
      </w:pPr>
      <w:proofErr w:type="gramStart"/>
      <w:r w:rsidRPr="00A47C0B">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классифицировать животных на основании особенностей строения;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выявлять взаимосвязи животных в природных сообществах, цепи питания;</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lastRenderedPageBreak/>
        <w:t>устанавливать взаимосвязи животных с растениями, грибами, лишайниками и бактериями в природных сообществах;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раскрывать роль животных в природных сообществах;</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иметь представление о мероприятиях по охране животного мира Земли;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E4AE5" w:rsidRPr="00A47C0B" w:rsidRDefault="00A47C0B" w:rsidP="00D239AA">
      <w:pPr>
        <w:spacing w:after="0" w:line="264" w:lineRule="auto"/>
        <w:ind w:firstLine="567"/>
        <w:jc w:val="both"/>
        <w:rPr>
          <w:lang w:val="ru-RU"/>
        </w:rPr>
      </w:pPr>
      <w:r w:rsidRPr="00A47C0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F5F56" w:rsidRDefault="00AF5F56" w:rsidP="00D239AA">
      <w:pPr>
        <w:spacing w:after="0"/>
        <w:ind w:firstLine="567"/>
        <w:rPr>
          <w:rFonts w:ascii="Times New Roman" w:hAnsi="Times New Roman"/>
          <w:b/>
          <w:color w:val="000000"/>
          <w:sz w:val="28"/>
          <w:lang w:val="ru-RU"/>
        </w:rPr>
      </w:pPr>
      <w:bookmarkStart w:id="4" w:name="block-21212299"/>
      <w:bookmarkEnd w:id="3"/>
    </w:p>
    <w:p w:rsidR="00AF5F56" w:rsidRDefault="00AF5F56">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rsidR="001E4AE5" w:rsidRDefault="00AF5F56">
      <w:pPr>
        <w:spacing w:after="0"/>
        <w:ind w:left="120"/>
      </w:pPr>
      <w:r>
        <w:rPr>
          <w:rFonts w:ascii="Times New Roman" w:hAnsi="Times New Roman"/>
          <w:b/>
          <w:color w:val="000000"/>
          <w:sz w:val="28"/>
          <w:lang w:val="ru-RU"/>
        </w:rPr>
        <w:t xml:space="preserve"> </w:t>
      </w:r>
      <w:r w:rsidR="00A47C0B">
        <w:rPr>
          <w:rFonts w:ascii="Times New Roman" w:hAnsi="Times New Roman"/>
          <w:b/>
          <w:color w:val="000000"/>
          <w:sz w:val="28"/>
        </w:rPr>
        <w:t xml:space="preserve">8 КЛАСС </w:t>
      </w:r>
    </w:p>
    <w:tbl>
      <w:tblPr>
        <w:tblW w:w="1029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4395"/>
        <w:gridCol w:w="1119"/>
        <w:gridCol w:w="321"/>
        <w:gridCol w:w="955"/>
        <w:gridCol w:w="2837"/>
      </w:tblGrid>
      <w:tr w:rsidR="001E4AE5" w:rsidTr="00D239AA">
        <w:trPr>
          <w:trHeight w:val="144"/>
          <w:tblCellSpacing w:w="20" w:type="nil"/>
        </w:trPr>
        <w:tc>
          <w:tcPr>
            <w:tcW w:w="667" w:type="dxa"/>
            <w:vMerge w:val="restart"/>
            <w:tcMar>
              <w:top w:w="50" w:type="dxa"/>
              <w:left w:w="100" w:type="dxa"/>
            </w:tcMar>
            <w:vAlign w:val="center"/>
          </w:tcPr>
          <w:p w:rsidR="001E4AE5" w:rsidRDefault="00A47C0B">
            <w:pPr>
              <w:spacing w:after="0"/>
              <w:ind w:left="135"/>
            </w:pPr>
            <w:r>
              <w:rPr>
                <w:rFonts w:ascii="Times New Roman" w:hAnsi="Times New Roman"/>
                <w:b/>
                <w:color w:val="000000"/>
                <w:sz w:val="24"/>
              </w:rPr>
              <w:t xml:space="preserve">№ п/п </w:t>
            </w:r>
          </w:p>
          <w:p w:rsidR="001E4AE5" w:rsidRDefault="001E4AE5">
            <w:pPr>
              <w:spacing w:after="0"/>
              <w:ind w:left="135"/>
            </w:pPr>
          </w:p>
        </w:tc>
        <w:tc>
          <w:tcPr>
            <w:tcW w:w="4395" w:type="dxa"/>
            <w:vMerge w:val="restart"/>
            <w:tcMar>
              <w:top w:w="50" w:type="dxa"/>
              <w:left w:w="100" w:type="dxa"/>
            </w:tcMar>
            <w:vAlign w:val="center"/>
          </w:tcPr>
          <w:p w:rsidR="001E4AE5" w:rsidRDefault="00A47C0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программы </w:t>
            </w:r>
          </w:p>
          <w:p w:rsidR="001E4AE5" w:rsidRDefault="001E4AE5">
            <w:pPr>
              <w:spacing w:after="0"/>
              <w:ind w:left="135"/>
            </w:pPr>
          </w:p>
        </w:tc>
        <w:tc>
          <w:tcPr>
            <w:tcW w:w="2395" w:type="dxa"/>
            <w:gridSpan w:val="3"/>
            <w:tcMar>
              <w:top w:w="50" w:type="dxa"/>
              <w:left w:w="100" w:type="dxa"/>
            </w:tcMar>
            <w:vAlign w:val="center"/>
          </w:tcPr>
          <w:p w:rsidR="001E4AE5" w:rsidRDefault="00A47C0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1E4AE5" w:rsidRDefault="00A47C0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4AE5" w:rsidRDefault="001E4AE5">
            <w:pPr>
              <w:spacing w:after="0"/>
              <w:ind w:left="135"/>
            </w:pPr>
          </w:p>
        </w:tc>
      </w:tr>
      <w:tr w:rsidR="001E4AE5" w:rsidTr="00D239AA">
        <w:trPr>
          <w:trHeight w:val="144"/>
          <w:tblCellSpacing w:w="20" w:type="nil"/>
        </w:trPr>
        <w:tc>
          <w:tcPr>
            <w:tcW w:w="667" w:type="dxa"/>
            <w:vMerge/>
            <w:tcBorders>
              <w:top w:val="nil"/>
            </w:tcBorders>
            <w:tcMar>
              <w:top w:w="50" w:type="dxa"/>
              <w:left w:w="100" w:type="dxa"/>
            </w:tcMar>
          </w:tcPr>
          <w:p w:rsidR="001E4AE5" w:rsidRDefault="001E4AE5"/>
        </w:tc>
        <w:tc>
          <w:tcPr>
            <w:tcW w:w="4395" w:type="dxa"/>
            <w:vMerge/>
            <w:tcBorders>
              <w:top w:val="nil"/>
            </w:tcBorders>
            <w:tcMar>
              <w:top w:w="50" w:type="dxa"/>
              <w:left w:w="100" w:type="dxa"/>
            </w:tcMar>
          </w:tcPr>
          <w:p w:rsidR="001E4AE5" w:rsidRDefault="001E4AE5"/>
        </w:tc>
        <w:tc>
          <w:tcPr>
            <w:tcW w:w="1119" w:type="dxa"/>
            <w:tcMar>
              <w:top w:w="50" w:type="dxa"/>
              <w:left w:w="100" w:type="dxa"/>
            </w:tcMar>
            <w:vAlign w:val="center"/>
          </w:tcPr>
          <w:p w:rsidR="001E4AE5" w:rsidRDefault="00A47C0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4AE5" w:rsidRDefault="001E4AE5">
            <w:pPr>
              <w:spacing w:after="0"/>
              <w:ind w:left="135"/>
            </w:pPr>
          </w:p>
        </w:tc>
        <w:tc>
          <w:tcPr>
            <w:tcW w:w="321" w:type="dxa"/>
            <w:tcMar>
              <w:top w:w="50" w:type="dxa"/>
              <w:left w:w="100" w:type="dxa"/>
            </w:tcMar>
            <w:vAlign w:val="center"/>
          </w:tcPr>
          <w:p w:rsidR="001E4AE5" w:rsidRDefault="001E4AE5" w:rsidP="00AF5F56">
            <w:pPr>
              <w:spacing w:after="0"/>
              <w:ind w:left="135"/>
            </w:pPr>
          </w:p>
        </w:tc>
        <w:tc>
          <w:tcPr>
            <w:tcW w:w="955" w:type="dxa"/>
            <w:tcMar>
              <w:top w:w="50" w:type="dxa"/>
              <w:left w:w="100" w:type="dxa"/>
            </w:tcMar>
            <w:vAlign w:val="center"/>
          </w:tcPr>
          <w:p w:rsidR="001E4AE5" w:rsidRDefault="00A47C0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4AE5" w:rsidRDefault="001E4AE5">
            <w:pPr>
              <w:spacing w:after="0"/>
              <w:ind w:left="135"/>
            </w:pPr>
          </w:p>
        </w:tc>
        <w:tc>
          <w:tcPr>
            <w:tcW w:w="2837" w:type="dxa"/>
            <w:vMerge/>
            <w:tcBorders>
              <w:top w:val="nil"/>
            </w:tcBorders>
            <w:tcMar>
              <w:top w:w="50" w:type="dxa"/>
              <w:left w:w="100" w:type="dxa"/>
            </w:tcMar>
          </w:tcPr>
          <w:p w:rsidR="001E4AE5" w:rsidRDefault="001E4AE5"/>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4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2</w:t>
            </w:r>
          </w:p>
        </w:tc>
        <w:tc>
          <w:tcPr>
            <w:tcW w:w="4395"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Строение и жизнедеятельность организма животного</w:t>
            </w:r>
          </w:p>
        </w:tc>
        <w:tc>
          <w:tcPr>
            <w:tcW w:w="1119" w:type="dxa"/>
            <w:tcMar>
              <w:top w:w="50" w:type="dxa"/>
              <w:left w:w="100" w:type="dxa"/>
            </w:tcMar>
            <w:vAlign w:val="center"/>
          </w:tcPr>
          <w:p w:rsidR="001E4AE5" w:rsidRDefault="00A47C0B">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lastRenderedPageBreak/>
              <w:t>3</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4</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5</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2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6</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4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7</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Членистоногие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6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8</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Моллюски</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2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9</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Хордовые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10</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Рыбы</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4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11</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Земноводные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12</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Пресмыкающиеся</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13</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Птицы</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4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14</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Млекопитающие</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7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15</w:t>
            </w:r>
          </w:p>
        </w:tc>
        <w:tc>
          <w:tcPr>
            <w:tcW w:w="4395"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Развитие животного мира на Земле</w:t>
            </w:r>
          </w:p>
        </w:tc>
        <w:tc>
          <w:tcPr>
            <w:tcW w:w="1119" w:type="dxa"/>
            <w:tcMar>
              <w:top w:w="50" w:type="dxa"/>
              <w:left w:w="100" w:type="dxa"/>
            </w:tcMar>
            <w:vAlign w:val="center"/>
          </w:tcPr>
          <w:p w:rsidR="001E4AE5" w:rsidRDefault="00A47C0B">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16</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17</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3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RPr="00D239AA" w:rsidTr="00D239AA">
        <w:trPr>
          <w:trHeight w:val="144"/>
          <w:tblCellSpacing w:w="20" w:type="nil"/>
        </w:trPr>
        <w:tc>
          <w:tcPr>
            <w:tcW w:w="667" w:type="dxa"/>
            <w:tcMar>
              <w:top w:w="50" w:type="dxa"/>
              <w:left w:w="100" w:type="dxa"/>
            </w:tcMar>
            <w:vAlign w:val="center"/>
          </w:tcPr>
          <w:p w:rsidR="001E4AE5" w:rsidRDefault="00A47C0B">
            <w:pPr>
              <w:spacing w:after="0"/>
            </w:pPr>
            <w:r>
              <w:rPr>
                <w:rFonts w:ascii="Times New Roman" w:hAnsi="Times New Roman"/>
                <w:color w:val="000000"/>
                <w:sz w:val="24"/>
              </w:rPr>
              <w:t>18</w:t>
            </w:r>
          </w:p>
        </w:tc>
        <w:tc>
          <w:tcPr>
            <w:tcW w:w="4395" w:type="dxa"/>
            <w:tcMar>
              <w:top w:w="50" w:type="dxa"/>
              <w:left w:w="100" w:type="dxa"/>
            </w:tcMar>
            <w:vAlign w:val="center"/>
          </w:tcPr>
          <w:p w:rsidR="001E4AE5" w:rsidRDefault="00A47C0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119"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2 </w:t>
            </w:r>
          </w:p>
        </w:tc>
        <w:tc>
          <w:tcPr>
            <w:tcW w:w="321" w:type="dxa"/>
            <w:tcMar>
              <w:top w:w="50" w:type="dxa"/>
              <w:left w:w="100" w:type="dxa"/>
            </w:tcMar>
            <w:vAlign w:val="center"/>
          </w:tcPr>
          <w:p w:rsidR="001E4AE5" w:rsidRDefault="001E4AE5">
            <w:pPr>
              <w:spacing w:after="0"/>
              <w:ind w:left="135"/>
              <w:jc w:val="center"/>
            </w:pPr>
          </w:p>
        </w:tc>
        <w:tc>
          <w:tcPr>
            <w:tcW w:w="955" w:type="dxa"/>
            <w:tcMar>
              <w:top w:w="50" w:type="dxa"/>
              <w:left w:w="100" w:type="dxa"/>
            </w:tcMar>
            <w:vAlign w:val="center"/>
          </w:tcPr>
          <w:p w:rsidR="001E4AE5" w:rsidRDefault="001E4AE5">
            <w:pPr>
              <w:spacing w:after="0"/>
              <w:ind w:left="135"/>
              <w:jc w:val="center"/>
            </w:pPr>
          </w:p>
        </w:tc>
        <w:tc>
          <w:tcPr>
            <w:tcW w:w="2837" w:type="dxa"/>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47C0B">
                <w:rPr>
                  <w:rFonts w:ascii="Times New Roman" w:hAnsi="Times New Roman"/>
                  <w:color w:val="0000FF"/>
                  <w:u w:val="single"/>
                  <w:lang w:val="ru-RU"/>
                </w:rPr>
                <w:t>://</w:t>
              </w:r>
              <w:r>
                <w:rPr>
                  <w:rFonts w:ascii="Times New Roman" w:hAnsi="Times New Roman"/>
                  <w:color w:val="0000FF"/>
                  <w:u w:val="single"/>
                </w:rPr>
                <w:t>m</w:t>
              </w:r>
              <w:r w:rsidRPr="00A47C0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47C0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47C0B">
                <w:rPr>
                  <w:rFonts w:ascii="Times New Roman" w:hAnsi="Times New Roman"/>
                  <w:color w:val="0000FF"/>
                  <w:u w:val="single"/>
                  <w:lang w:val="ru-RU"/>
                </w:rPr>
                <w:t>/7</w:t>
              </w:r>
              <w:r>
                <w:rPr>
                  <w:rFonts w:ascii="Times New Roman" w:hAnsi="Times New Roman"/>
                  <w:color w:val="0000FF"/>
                  <w:u w:val="single"/>
                </w:rPr>
                <w:t>f</w:t>
              </w:r>
              <w:r w:rsidRPr="00A47C0B">
                <w:rPr>
                  <w:rFonts w:ascii="Times New Roman" w:hAnsi="Times New Roman"/>
                  <w:color w:val="0000FF"/>
                  <w:u w:val="single"/>
                  <w:lang w:val="ru-RU"/>
                </w:rPr>
                <w:t>418886</w:t>
              </w:r>
            </w:hyperlink>
          </w:p>
        </w:tc>
      </w:tr>
      <w:tr w:rsidR="001E4AE5" w:rsidTr="00D239AA">
        <w:trPr>
          <w:trHeight w:val="144"/>
          <w:tblCellSpacing w:w="20" w:type="nil"/>
        </w:trPr>
        <w:tc>
          <w:tcPr>
            <w:tcW w:w="5062" w:type="dxa"/>
            <w:gridSpan w:val="2"/>
            <w:tcMar>
              <w:top w:w="50" w:type="dxa"/>
              <w:left w:w="100" w:type="dxa"/>
            </w:tcMar>
            <w:vAlign w:val="center"/>
          </w:tcPr>
          <w:p w:rsidR="001E4AE5" w:rsidRPr="00A47C0B" w:rsidRDefault="00A47C0B">
            <w:pPr>
              <w:spacing w:after="0"/>
              <w:ind w:left="135"/>
              <w:rPr>
                <w:lang w:val="ru-RU"/>
              </w:rPr>
            </w:pPr>
            <w:r w:rsidRPr="00A47C0B">
              <w:rPr>
                <w:rFonts w:ascii="Times New Roman" w:hAnsi="Times New Roman"/>
                <w:color w:val="000000"/>
                <w:sz w:val="24"/>
                <w:lang w:val="ru-RU"/>
              </w:rPr>
              <w:t>ОБЩЕЕ КОЛИЧЕСТВО ЧАСОВ ПО ПРОГРАММЕ</w:t>
            </w:r>
          </w:p>
        </w:tc>
        <w:tc>
          <w:tcPr>
            <w:tcW w:w="1119" w:type="dxa"/>
            <w:tcMar>
              <w:top w:w="50" w:type="dxa"/>
              <w:left w:w="100" w:type="dxa"/>
            </w:tcMar>
            <w:vAlign w:val="center"/>
          </w:tcPr>
          <w:p w:rsidR="001E4AE5" w:rsidRDefault="00A47C0B">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21" w:type="dxa"/>
            <w:tcMar>
              <w:top w:w="50" w:type="dxa"/>
              <w:left w:w="100" w:type="dxa"/>
            </w:tcMar>
            <w:vAlign w:val="center"/>
          </w:tcPr>
          <w:p w:rsidR="001E4AE5" w:rsidRDefault="00A47C0B" w:rsidP="00AF5F56">
            <w:pPr>
              <w:spacing w:after="0"/>
              <w:ind w:left="135"/>
              <w:jc w:val="center"/>
            </w:pPr>
            <w:r>
              <w:rPr>
                <w:rFonts w:ascii="Times New Roman" w:hAnsi="Times New Roman"/>
                <w:color w:val="000000"/>
                <w:sz w:val="24"/>
              </w:rPr>
              <w:t xml:space="preserve"> </w:t>
            </w:r>
          </w:p>
        </w:tc>
        <w:tc>
          <w:tcPr>
            <w:tcW w:w="955" w:type="dxa"/>
            <w:tcMar>
              <w:top w:w="50" w:type="dxa"/>
              <w:left w:w="100" w:type="dxa"/>
            </w:tcMar>
            <w:vAlign w:val="center"/>
          </w:tcPr>
          <w:p w:rsidR="001E4AE5" w:rsidRDefault="00A47C0B">
            <w:pPr>
              <w:spacing w:after="0"/>
              <w:ind w:left="135"/>
              <w:jc w:val="center"/>
            </w:pPr>
            <w:r>
              <w:rPr>
                <w:rFonts w:ascii="Times New Roman" w:hAnsi="Times New Roman"/>
                <w:color w:val="000000"/>
                <w:sz w:val="24"/>
              </w:rPr>
              <w:t xml:space="preserve"> 11.5 </w:t>
            </w:r>
          </w:p>
        </w:tc>
        <w:tc>
          <w:tcPr>
            <w:tcW w:w="2837" w:type="dxa"/>
            <w:tcMar>
              <w:top w:w="50" w:type="dxa"/>
              <w:left w:w="100" w:type="dxa"/>
            </w:tcMar>
            <w:vAlign w:val="center"/>
          </w:tcPr>
          <w:p w:rsidR="001E4AE5" w:rsidRDefault="001E4AE5"/>
        </w:tc>
      </w:tr>
    </w:tbl>
    <w:p w:rsidR="00D239AA" w:rsidRDefault="00D239AA">
      <w:pPr>
        <w:sectPr w:rsidR="00D239AA" w:rsidSect="00D239AA">
          <w:pgSz w:w="11906" w:h="16383"/>
          <w:pgMar w:top="851" w:right="1134" w:bottom="1701" w:left="1134" w:header="720" w:footer="720" w:gutter="0"/>
          <w:cols w:space="720"/>
          <w:docGrid w:linePitch="299"/>
        </w:sectPr>
      </w:pPr>
    </w:p>
    <w:p w:rsidR="00AF5F56" w:rsidRDefault="00D239AA">
      <w:pPr>
        <w:spacing w:after="0"/>
        <w:ind w:left="120"/>
        <w:rPr>
          <w:rFonts w:ascii="Times New Roman" w:hAnsi="Times New Roman"/>
          <w:b/>
          <w:color w:val="000000"/>
          <w:sz w:val="28"/>
          <w:lang w:val="ru-RU"/>
        </w:rPr>
      </w:pPr>
      <w:bookmarkStart w:id="5" w:name="block-21212293"/>
      <w:bookmarkEnd w:id="4"/>
      <w:r>
        <w:rPr>
          <w:rFonts w:ascii="Times New Roman" w:hAnsi="Times New Roman"/>
          <w:b/>
          <w:color w:val="000000"/>
          <w:sz w:val="28"/>
          <w:lang w:val="ru-RU"/>
        </w:rPr>
        <w:lastRenderedPageBreak/>
        <w:t>П</w:t>
      </w:r>
      <w:r w:rsidR="00AF5F56">
        <w:rPr>
          <w:rFonts w:ascii="Times New Roman" w:hAnsi="Times New Roman"/>
          <w:b/>
          <w:color w:val="000000"/>
          <w:sz w:val="28"/>
          <w:lang w:val="ru-RU"/>
        </w:rPr>
        <w:t>ОУРОЧНОЕ ПЛАНИРОВАНИЕ</w:t>
      </w:r>
    </w:p>
    <w:p w:rsidR="001E4AE5" w:rsidRDefault="00A47C0B">
      <w:pPr>
        <w:spacing w:after="0"/>
        <w:ind w:left="120"/>
      </w:pPr>
      <w:r>
        <w:rPr>
          <w:rFonts w:ascii="Times New Roman" w:hAnsi="Times New Roman"/>
          <w:b/>
          <w:color w:val="000000"/>
          <w:sz w:val="28"/>
        </w:rPr>
        <w:t xml:space="preserve">8 КЛАСС </w:t>
      </w:r>
    </w:p>
    <w:tbl>
      <w:tblPr>
        <w:tblW w:w="10228"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6096"/>
        <w:gridCol w:w="1339"/>
        <w:gridCol w:w="321"/>
        <w:gridCol w:w="1805"/>
      </w:tblGrid>
      <w:tr w:rsidR="00AF5F56" w:rsidTr="00F94DDA">
        <w:trPr>
          <w:trHeight w:val="144"/>
          <w:tblCellSpacing w:w="20" w:type="nil"/>
        </w:trPr>
        <w:tc>
          <w:tcPr>
            <w:tcW w:w="667" w:type="dxa"/>
            <w:vMerge w:val="restart"/>
            <w:tcMar>
              <w:top w:w="50" w:type="dxa"/>
              <w:left w:w="100" w:type="dxa"/>
            </w:tcMar>
            <w:vAlign w:val="center"/>
          </w:tcPr>
          <w:p w:rsidR="00AF5F56" w:rsidRDefault="00AF5F56" w:rsidP="00D239AA">
            <w:pPr>
              <w:spacing w:after="0"/>
              <w:ind w:left="135"/>
            </w:pPr>
            <w:r>
              <w:rPr>
                <w:rFonts w:ascii="Times New Roman" w:hAnsi="Times New Roman"/>
                <w:b/>
                <w:color w:val="000000"/>
                <w:sz w:val="24"/>
              </w:rPr>
              <w:t xml:space="preserve">№ п/п </w:t>
            </w:r>
          </w:p>
        </w:tc>
        <w:tc>
          <w:tcPr>
            <w:tcW w:w="6096" w:type="dxa"/>
            <w:vMerge w:val="restart"/>
            <w:tcMar>
              <w:top w:w="50" w:type="dxa"/>
              <w:left w:w="100" w:type="dxa"/>
            </w:tcMar>
            <w:vAlign w:val="center"/>
          </w:tcPr>
          <w:p w:rsidR="00AF5F56" w:rsidRDefault="00AF5F5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F5F56" w:rsidRDefault="00AF5F56">
            <w:pPr>
              <w:spacing w:after="0"/>
              <w:ind w:left="135"/>
            </w:pPr>
          </w:p>
        </w:tc>
        <w:tc>
          <w:tcPr>
            <w:tcW w:w="3465" w:type="dxa"/>
            <w:gridSpan w:val="3"/>
            <w:tcMar>
              <w:top w:w="50" w:type="dxa"/>
              <w:left w:w="100" w:type="dxa"/>
            </w:tcMar>
            <w:vAlign w:val="center"/>
          </w:tcPr>
          <w:p w:rsidR="00AF5F56" w:rsidRDefault="00AF5F5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AF5F56" w:rsidTr="00F94DDA">
        <w:trPr>
          <w:trHeight w:val="144"/>
          <w:tblCellSpacing w:w="20" w:type="nil"/>
        </w:trPr>
        <w:tc>
          <w:tcPr>
            <w:tcW w:w="667" w:type="dxa"/>
            <w:vMerge/>
            <w:tcBorders>
              <w:top w:val="nil"/>
            </w:tcBorders>
            <w:tcMar>
              <w:top w:w="50" w:type="dxa"/>
              <w:left w:w="100" w:type="dxa"/>
            </w:tcMar>
          </w:tcPr>
          <w:p w:rsidR="00AF5F56" w:rsidRDefault="00AF5F56"/>
        </w:tc>
        <w:tc>
          <w:tcPr>
            <w:tcW w:w="6096" w:type="dxa"/>
            <w:vMerge/>
            <w:tcBorders>
              <w:top w:val="nil"/>
            </w:tcBorders>
            <w:tcMar>
              <w:top w:w="50" w:type="dxa"/>
              <w:left w:w="100" w:type="dxa"/>
            </w:tcMar>
          </w:tcPr>
          <w:p w:rsidR="00AF5F56" w:rsidRDefault="00AF5F56"/>
        </w:tc>
        <w:tc>
          <w:tcPr>
            <w:tcW w:w="1339" w:type="dxa"/>
            <w:tcMar>
              <w:top w:w="50" w:type="dxa"/>
              <w:left w:w="100" w:type="dxa"/>
            </w:tcMar>
            <w:vAlign w:val="center"/>
          </w:tcPr>
          <w:p w:rsidR="00AF5F56" w:rsidRDefault="00AF5F56" w:rsidP="00D239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321" w:type="dxa"/>
            <w:tcMar>
              <w:top w:w="50" w:type="dxa"/>
              <w:left w:w="100" w:type="dxa"/>
            </w:tcMar>
            <w:vAlign w:val="center"/>
          </w:tcPr>
          <w:p w:rsidR="00AF5F56" w:rsidRDefault="00AF5F56" w:rsidP="00AF5F56">
            <w:pPr>
              <w:spacing w:after="0"/>
              <w:ind w:left="135"/>
            </w:pPr>
          </w:p>
        </w:tc>
        <w:tc>
          <w:tcPr>
            <w:tcW w:w="1805" w:type="dxa"/>
            <w:tcMar>
              <w:top w:w="50" w:type="dxa"/>
              <w:left w:w="100" w:type="dxa"/>
            </w:tcMar>
            <w:vAlign w:val="center"/>
          </w:tcPr>
          <w:p w:rsidR="00AF5F56" w:rsidRDefault="00AF5F56" w:rsidP="00D239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Зоология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Общие признаки животных. Многообразие животного мира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Строение и жизнедеятельность животной клетки</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Питание и пищеварение у простейших и беспозвоночных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7</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8</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Дыхание животных. Практическая работа «Изучение способов дыхания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9</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10</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Кровообращение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11</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13</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Координация и регуляция жизнедеятельности у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14</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Раздражимость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15</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16</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17</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18</w:t>
            </w:r>
          </w:p>
        </w:tc>
        <w:tc>
          <w:tcPr>
            <w:tcW w:w="6096" w:type="dxa"/>
            <w:tcMar>
              <w:top w:w="50" w:type="dxa"/>
              <w:left w:w="100" w:type="dxa"/>
            </w:tcMar>
            <w:vAlign w:val="center"/>
          </w:tcPr>
          <w:p w:rsidR="00AF5F56" w:rsidRDefault="00AF5F56">
            <w:pPr>
              <w:spacing w:after="0"/>
              <w:ind w:left="135"/>
            </w:pPr>
            <w:r w:rsidRPr="00A47C0B">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хемотаксиса</w:t>
            </w:r>
            <w:proofErr w:type="spellEnd"/>
            <w:r>
              <w:rPr>
                <w:rFonts w:ascii="Times New Roman" w:hAnsi="Times New Roman"/>
                <w:color w:val="000000"/>
                <w:sz w:val="24"/>
              </w:rPr>
              <w:t>»</w:t>
            </w:r>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lastRenderedPageBreak/>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lastRenderedPageBreak/>
              <w:t>19</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Жгутиконосцы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Инфузории</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20</w:t>
            </w:r>
          </w:p>
        </w:tc>
        <w:tc>
          <w:tcPr>
            <w:tcW w:w="6096" w:type="dxa"/>
            <w:tcMar>
              <w:top w:w="50" w:type="dxa"/>
              <w:left w:w="100" w:type="dxa"/>
            </w:tcMar>
            <w:vAlign w:val="center"/>
          </w:tcPr>
          <w:p w:rsidR="00AF5F56" w:rsidRDefault="00AF5F56">
            <w:pPr>
              <w:spacing w:after="0"/>
              <w:ind w:left="135"/>
            </w:pPr>
            <w:r w:rsidRPr="00A47C0B">
              <w:rPr>
                <w:rFonts w:ascii="Times New Roman" w:hAnsi="Times New Roman"/>
                <w:color w:val="000000"/>
                <w:sz w:val="24"/>
                <w:lang w:val="ru-RU"/>
              </w:rPr>
              <w:t xml:space="preserve">Многообразие простейших. Значение простейших в природе и жизни человека.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препаратах</w:t>
            </w:r>
            <w:proofErr w:type="spellEnd"/>
            <w:r>
              <w:rPr>
                <w:rFonts w:ascii="Times New Roman" w:hAnsi="Times New Roman"/>
                <w:color w:val="000000"/>
                <w:sz w:val="24"/>
              </w:rPr>
              <w:t>)»</w:t>
            </w:r>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21</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 xml:space="preserve">Общая характеристика </w:t>
            </w:r>
            <w:proofErr w:type="gramStart"/>
            <w:r w:rsidRPr="00A47C0B">
              <w:rPr>
                <w:rFonts w:ascii="Times New Roman" w:hAnsi="Times New Roman"/>
                <w:color w:val="000000"/>
                <w:sz w:val="24"/>
                <w:lang w:val="ru-RU"/>
              </w:rPr>
              <w:t>кишечнополостных</w:t>
            </w:r>
            <w:proofErr w:type="gramEnd"/>
            <w:r w:rsidRPr="00A47C0B">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 xml:space="preserve">Многообразие </w:t>
            </w:r>
            <w:proofErr w:type="gramStart"/>
            <w:r w:rsidRPr="00A47C0B">
              <w:rPr>
                <w:rFonts w:ascii="Times New Roman" w:hAnsi="Times New Roman"/>
                <w:color w:val="000000"/>
                <w:sz w:val="24"/>
                <w:lang w:val="ru-RU"/>
              </w:rPr>
              <w:t>кишечнополостных</w:t>
            </w:r>
            <w:proofErr w:type="gramEnd"/>
            <w:r w:rsidRPr="00A47C0B">
              <w:rPr>
                <w:rFonts w:ascii="Times New Roman" w:hAnsi="Times New Roman"/>
                <w:color w:val="000000"/>
                <w:sz w:val="24"/>
                <w:lang w:val="ru-RU"/>
              </w:rPr>
              <w:t xml:space="preserve">. Значение </w:t>
            </w:r>
            <w:proofErr w:type="gramStart"/>
            <w:r w:rsidRPr="00A47C0B">
              <w:rPr>
                <w:rFonts w:ascii="Times New Roman" w:hAnsi="Times New Roman"/>
                <w:color w:val="000000"/>
                <w:sz w:val="24"/>
                <w:lang w:val="ru-RU"/>
              </w:rPr>
              <w:t>кишечнополостных</w:t>
            </w:r>
            <w:proofErr w:type="gramEnd"/>
            <w:r w:rsidRPr="00A47C0B">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23</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Черви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24</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25</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27</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28</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Ракообразные. Особенности строения и жизнедеятельности</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29</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Паукообразные. Особенности строения и жизнедеятельности</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30</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31</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32</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Насекомые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полным</w:t>
            </w:r>
            <w:proofErr w:type="spellEnd"/>
            <w:r>
              <w:rPr>
                <w:rFonts w:ascii="Times New Roman" w:hAnsi="Times New Roman"/>
                <w:color w:val="000000"/>
                <w:sz w:val="24"/>
              </w:rPr>
              <w:t xml:space="preserve"> </w:t>
            </w:r>
            <w:proofErr w:type="spellStart"/>
            <w:r>
              <w:rPr>
                <w:rFonts w:ascii="Times New Roman" w:hAnsi="Times New Roman"/>
                <w:color w:val="000000"/>
                <w:sz w:val="24"/>
              </w:rPr>
              <w:t>превращением</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33</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34</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 xml:space="preserve">Многообразие моллюсков. Значение моллюсков в </w:t>
            </w:r>
            <w:r w:rsidRPr="00A47C0B">
              <w:rPr>
                <w:rFonts w:ascii="Times New Roman" w:hAnsi="Times New Roman"/>
                <w:color w:val="000000"/>
                <w:sz w:val="24"/>
                <w:lang w:val="ru-RU"/>
              </w:rPr>
              <w:lastRenderedPageBreak/>
              <w:t>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lastRenderedPageBreak/>
              <w:t>35</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37</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38</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Хрящевые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рыбы</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39</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Многообразие рыб. Значение рыб в 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40</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земноводных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41</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43</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44</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45</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47</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48</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Поведение птиц. Сезонные явления в жизни птиц</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49</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Значение птиц в 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50</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Общая характеристика и среды жизни млекопитающих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51</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53</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Поведение млекопитающих. Размножение и развитие млекопитающих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lastRenderedPageBreak/>
              <w:t>54</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55</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Значение млекопитающих в природе и жизни человека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Обобщающий урок по теме «Позвоночные животные»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57</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Эволюционное развитие животного мира на Земле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58</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A47C0B">
              <w:rPr>
                <w:rFonts w:ascii="Times New Roman" w:hAnsi="Times New Roman"/>
                <w:color w:val="000000"/>
                <w:sz w:val="24"/>
                <w:lang w:val="ru-RU"/>
              </w:rPr>
              <w:t>остатков</w:t>
            </w:r>
            <w:proofErr w:type="gramEnd"/>
            <w:r w:rsidRPr="00A47C0B">
              <w:rPr>
                <w:rFonts w:ascii="Times New Roman" w:hAnsi="Times New Roman"/>
                <w:color w:val="000000"/>
                <w:sz w:val="24"/>
                <w:lang w:val="ru-RU"/>
              </w:rPr>
              <w:t xml:space="preserve"> вымерших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0.5 </w:t>
            </w: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59</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Основные этапы эволюции беспозвоночных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60</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Основные этапы эволюции позвоночных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61</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62</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Популяции животных, их характеристики. Пищевые связи в природном сообществе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63</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Животный мир природных зон Земли</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64</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Воздействие человека на животных в природе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65</w:t>
            </w:r>
          </w:p>
        </w:tc>
        <w:tc>
          <w:tcPr>
            <w:tcW w:w="6096" w:type="dxa"/>
            <w:tcMar>
              <w:top w:w="50" w:type="dxa"/>
              <w:left w:w="100" w:type="dxa"/>
            </w:tcMar>
            <w:vAlign w:val="center"/>
          </w:tcPr>
          <w:p w:rsidR="00AF5F56" w:rsidRDefault="00AF5F56">
            <w:pPr>
              <w:spacing w:after="0"/>
              <w:ind w:left="135"/>
            </w:pPr>
            <w:proofErr w:type="spellStart"/>
            <w:r>
              <w:rPr>
                <w:rFonts w:ascii="Times New Roman" w:hAnsi="Times New Roman"/>
                <w:color w:val="000000"/>
                <w:sz w:val="24"/>
              </w:rPr>
              <w:t>Сельскохозяйственные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1339"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RPr="00A47C0B"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66</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Животные в городе. Меры сохранения животного мира</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67</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Tr="00F94DDA">
        <w:trPr>
          <w:trHeight w:val="144"/>
          <w:tblCellSpacing w:w="20" w:type="nil"/>
        </w:trPr>
        <w:tc>
          <w:tcPr>
            <w:tcW w:w="667" w:type="dxa"/>
            <w:tcMar>
              <w:top w:w="50" w:type="dxa"/>
              <w:left w:w="100" w:type="dxa"/>
            </w:tcMar>
            <w:vAlign w:val="center"/>
          </w:tcPr>
          <w:p w:rsidR="00AF5F56" w:rsidRDefault="00AF5F56">
            <w:pPr>
              <w:spacing w:after="0"/>
            </w:pPr>
            <w:r>
              <w:rPr>
                <w:rFonts w:ascii="Times New Roman" w:hAnsi="Times New Roman"/>
                <w:color w:val="000000"/>
                <w:sz w:val="24"/>
              </w:rPr>
              <w:t>68</w:t>
            </w:r>
          </w:p>
        </w:tc>
        <w:tc>
          <w:tcPr>
            <w:tcW w:w="6096" w:type="dxa"/>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Резервный урок. Обобщающий урок по теме «Систематические группы животных»</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p>
        </w:tc>
      </w:tr>
      <w:tr w:rsidR="00AF5F56" w:rsidTr="00F94DDA">
        <w:trPr>
          <w:trHeight w:val="144"/>
          <w:tblCellSpacing w:w="20" w:type="nil"/>
        </w:trPr>
        <w:tc>
          <w:tcPr>
            <w:tcW w:w="6763" w:type="dxa"/>
            <w:gridSpan w:val="2"/>
            <w:tcMar>
              <w:top w:w="50" w:type="dxa"/>
              <w:left w:w="100" w:type="dxa"/>
            </w:tcMar>
            <w:vAlign w:val="center"/>
          </w:tcPr>
          <w:p w:rsidR="00AF5F56" w:rsidRPr="00A47C0B" w:rsidRDefault="00AF5F56">
            <w:pPr>
              <w:spacing w:after="0"/>
              <w:ind w:left="135"/>
              <w:rPr>
                <w:lang w:val="ru-RU"/>
              </w:rPr>
            </w:pPr>
            <w:r w:rsidRPr="00A47C0B">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AF5F56" w:rsidRDefault="00AF5F56">
            <w:pPr>
              <w:spacing w:after="0"/>
              <w:ind w:left="135"/>
              <w:jc w:val="center"/>
            </w:pPr>
            <w:r w:rsidRPr="00A47C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321" w:type="dxa"/>
            <w:tcMar>
              <w:top w:w="50" w:type="dxa"/>
              <w:left w:w="100" w:type="dxa"/>
            </w:tcMar>
            <w:vAlign w:val="center"/>
          </w:tcPr>
          <w:p w:rsidR="00AF5F56" w:rsidRDefault="00AF5F56">
            <w:pPr>
              <w:spacing w:after="0"/>
              <w:ind w:left="135"/>
              <w:jc w:val="center"/>
            </w:pPr>
          </w:p>
        </w:tc>
        <w:tc>
          <w:tcPr>
            <w:tcW w:w="1805" w:type="dxa"/>
            <w:tcMar>
              <w:top w:w="50" w:type="dxa"/>
              <w:left w:w="100" w:type="dxa"/>
            </w:tcMar>
            <w:vAlign w:val="center"/>
          </w:tcPr>
          <w:p w:rsidR="00AF5F56" w:rsidRDefault="00AF5F56">
            <w:pPr>
              <w:spacing w:after="0"/>
              <w:ind w:left="135"/>
              <w:jc w:val="center"/>
            </w:pPr>
            <w:r>
              <w:rPr>
                <w:rFonts w:ascii="Times New Roman" w:hAnsi="Times New Roman"/>
                <w:color w:val="000000"/>
                <w:sz w:val="24"/>
              </w:rPr>
              <w:t xml:space="preserve"> 11.5 </w:t>
            </w:r>
          </w:p>
        </w:tc>
      </w:tr>
      <w:bookmarkEnd w:id="5"/>
    </w:tbl>
    <w:p w:rsidR="00A47C0B" w:rsidRDefault="00A47C0B" w:rsidP="00F94DDA">
      <w:pPr>
        <w:spacing w:after="0" w:line="240" w:lineRule="auto"/>
        <w:ind w:left="120"/>
        <w:rPr>
          <w:lang w:val="ru-RU"/>
        </w:rPr>
      </w:pPr>
    </w:p>
    <w:p w:rsidR="00F94DDA" w:rsidRPr="00380282" w:rsidRDefault="00F94DDA" w:rsidP="00F94DDA">
      <w:pPr>
        <w:spacing w:after="0" w:line="240" w:lineRule="auto"/>
        <w:ind w:left="119"/>
        <w:jc w:val="both"/>
        <w:rPr>
          <w:lang w:val="ru-RU"/>
        </w:rPr>
      </w:pPr>
      <w:bookmarkStart w:id="6" w:name="block-77285766"/>
      <w:r w:rsidRPr="00380282">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F94DDA" w:rsidRDefault="00F94DDA" w:rsidP="00F94DDA">
      <w:pPr>
        <w:spacing w:after="0"/>
        <w:ind w:left="119"/>
      </w:pPr>
      <w:r>
        <w:rPr>
          <w:rFonts w:ascii="Times New Roman" w:hAnsi="Times New Roman"/>
          <w:b/>
          <w:color w:val="000000"/>
          <w:sz w:val="28"/>
          <w:lang w:val="ru-RU"/>
        </w:rPr>
        <w:t>8</w:t>
      </w:r>
      <w:r>
        <w:rPr>
          <w:rFonts w:ascii="Times New Roman" w:hAnsi="Times New Roman"/>
          <w:b/>
          <w:color w:val="000000"/>
          <w:sz w:val="28"/>
        </w:rPr>
        <w:t xml:space="preserve"> КЛАСС</w:t>
      </w:r>
    </w:p>
    <w:tbl>
      <w:tblPr>
        <w:tblW w:w="10207"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61"/>
        <w:gridCol w:w="8446"/>
      </w:tblGrid>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8446" w:type="dxa"/>
            <w:tcMar>
              <w:top w:w="50" w:type="dxa"/>
              <w:left w:w="100" w:type="dxa"/>
            </w:tcMar>
            <w:vAlign w:val="center"/>
          </w:tcPr>
          <w:p w:rsidR="00F94DDA" w:rsidRPr="00380282" w:rsidRDefault="00F94DDA" w:rsidP="00F94DDA">
            <w:pPr>
              <w:spacing w:after="0" w:line="240" w:lineRule="auto"/>
              <w:ind w:left="42"/>
              <w:rPr>
                <w:lang w:val="ru-RU"/>
              </w:rPr>
            </w:pPr>
            <w:r w:rsidRPr="00380282">
              <w:rPr>
                <w:rFonts w:ascii="Times New Roman" w:hAnsi="Times New Roman"/>
                <w:b/>
                <w:color w:val="000000"/>
                <w:sz w:val="24"/>
                <w:lang w:val="ru-RU"/>
              </w:rPr>
              <w:t xml:space="preserve"> Проверяемые предметные результаты освоения </w:t>
            </w:r>
            <w:proofErr w:type="gramStart"/>
            <w:r w:rsidRPr="00380282">
              <w:rPr>
                <w:rFonts w:ascii="Times New Roman" w:hAnsi="Times New Roman"/>
                <w:b/>
                <w:color w:val="000000"/>
                <w:sz w:val="24"/>
                <w:lang w:val="ru-RU"/>
              </w:rPr>
              <w:t>основной</w:t>
            </w:r>
            <w:proofErr w:type="gramEnd"/>
            <w:r w:rsidRPr="00380282">
              <w:rPr>
                <w:rFonts w:ascii="Times New Roman" w:hAnsi="Times New Roman"/>
                <w:b/>
                <w:color w:val="000000"/>
                <w:sz w:val="24"/>
                <w:lang w:val="ru-RU"/>
              </w:rPr>
              <w:t xml:space="preserve"> образовательной программы основного общего образования </w:t>
            </w:r>
          </w:p>
        </w:tc>
      </w:tr>
      <w:tr w:rsidR="00F94DDA" w:rsidRPr="00380282" w:rsidTr="00F94DDA">
        <w:trPr>
          <w:trHeight w:val="144"/>
        </w:trPr>
        <w:tc>
          <w:tcPr>
            <w:tcW w:w="1761" w:type="dxa"/>
            <w:tcMar>
              <w:top w:w="50" w:type="dxa"/>
              <w:left w:w="100" w:type="dxa"/>
            </w:tcMar>
            <w:vAlign w:val="center"/>
          </w:tcPr>
          <w:p w:rsidR="00F94DDA" w:rsidRPr="00380282" w:rsidRDefault="00F94DDA" w:rsidP="00F94DDA">
            <w:pPr>
              <w:spacing w:after="0" w:line="240" w:lineRule="auto"/>
              <w:ind w:left="42"/>
              <w:jc w:val="center"/>
              <w:rPr>
                <w:lang w:val="ru-RU"/>
              </w:rPr>
            </w:pPr>
          </w:p>
        </w:tc>
        <w:tc>
          <w:tcPr>
            <w:tcW w:w="8446" w:type="dxa"/>
            <w:tcMar>
              <w:top w:w="50" w:type="dxa"/>
              <w:left w:w="100" w:type="dxa"/>
            </w:tcMar>
            <w:vAlign w:val="center"/>
          </w:tcPr>
          <w:p w:rsidR="00F94DDA" w:rsidRPr="00380282" w:rsidRDefault="00F94DDA" w:rsidP="00F94DDA">
            <w:pPr>
              <w:spacing w:after="0" w:line="240" w:lineRule="auto"/>
              <w:ind w:left="42"/>
              <w:jc w:val="center"/>
              <w:rPr>
                <w:lang w:val="ru-RU"/>
              </w:rPr>
            </w:pPr>
          </w:p>
        </w:tc>
      </w:tr>
      <w:tr w:rsidR="00F94DDA"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w:t>
            </w:r>
          </w:p>
        </w:tc>
        <w:tc>
          <w:tcPr>
            <w:tcW w:w="8446" w:type="dxa"/>
            <w:tcMar>
              <w:top w:w="50" w:type="dxa"/>
              <w:left w:w="100" w:type="dxa"/>
            </w:tcMar>
            <w:vAlign w:val="center"/>
          </w:tcPr>
          <w:p w:rsidR="00F94DDA" w:rsidRDefault="00F94DDA" w:rsidP="00F94DDA">
            <w:pPr>
              <w:spacing w:after="0" w:line="240" w:lineRule="auto"/>
              <w:ind w:left="42"/>
              <w:jc w:val="both"/>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proofErr w:type="gramStart"/>
            <w:r w:rsidRPr="00380282">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1.3</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proofErr w:type="gramStart"/>
            <w:r w:rsidRPr="00380282">
              <w:rPr>
                <w:rFonts w:ascii="Times New Roman" w:hAnsi="Times New Roman"/>
                <w:color w:val="000000"/>
                <w:sz w:val="24"/>
                <w:lang w:val="ru-RU"/>
              </w:rPr>
              <w:t>Приводить примеры вклада российских (в том числе:</w:t>
            </w:r>
            <w:proofErr w:type="gramEnd"/>
            <w:r w:rsidRPr="00380282">
              <w:rPr>
                <w:rFonts w:ascii="Times New Roman" w:hAnsi="Times New Roman"/>
                <w:color w:val="000000"/>
                <w:sz w:val="24"/>
                <w:lang w:val="ru-RU"/>
              </w:rPr>
              <w:t xml:space="preserve"> А.О. Ковалевский, К.И. Скрябин) и </w:t>
            </w:r>
            <w:proofErr w:type="gramStart"/>
            <w:r w:rsidRPr="00380282">
              <w:rPr>
                <w:rFonts w:ascii="Times New Roman" w:hAnsi="Times New Roman"/>
                <w:color w:val="000000"/>
                <w:sz w:val="24"/>
                <w:lang w:val="ru-RU"/>
              </w:rPr>
              <w:t>зарубежных</w:t>
            </w:r>
            <w:proofErr w:type="gramEnd"/>
            <w:r w:rsidRPr="00380282">
              <w:rPr>
                <w:rFonts w:ascii="Times New Roman" w:hAnsi="Times New Roman"/>
                <w:color w:val="000000"/>
                <w:sz w:val="24"/>
                <w:lang w:val="ru-RU"/>
              </w:rPr>
              <w:t xml:space="preserve"> (в том числе: </w:t>
            </w:r>
            <w:proofErr w:type="gramStart"/>
            <w:r w:rsidRPr="00380282">
              <w:rPr>
                <w:rFonts w:ascii="Times New Roman" w:hAnsi="Times New Roman"/>
                <w:color w:val="000000"/>
                <w:sz w:val="24"/>
                <w:lang w:val="ru-RU"/>
              </w:rPr>
              <w:t>А. Левенгук, Ж. Кювье, Э. Геккель) учёных в развитие наук о животных</w:t>
            </w:r>
            <w:proofErr w:type="gramEnd"/>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1.4</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proofErr w:type="gramStart"/>
            <w:r w:rsidRPr="00380282">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w:t>
            </w:r>
            <w:r w:rsidRPr="00380282">
              <w:rPr>
                <w:rFonts w:ascii="Times New Roman" w:hAnsi="Times New Roman"/>
                <w:color w:val="000000"/>
                <w:spacing w:val="-2"/>
                <w:sz w:val="24"/>
                <w:lang w:val="ru-RU"/>
              </w:rPr>
              <w:lastRenderedPageBreak/>
              <w:t>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1.5</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1.6</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Сравнивать животные ткани и органы животных между собой</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1.7</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1.8</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proofErr w:type="gramStart"/>
            <w:r w:rsidRPr="00380282">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1.9</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1.10</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1.11</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1.12</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1.13</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1.14</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Классифицировать животных на основании особенностей строения</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1.15</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1.16</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1.17</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Выявлять взаимосвязи животных в природных сообществах, цепи питания</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1.18</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1.19</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1.20</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Раскрывать роль животных в природных сообществах</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1.21</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1.22</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Понимать причины и знать меры охраны животного мира Земли</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1.23</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1.24</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1.25</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1.26</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F94DDA" w:rsidRPr="00380282" w:rsidTr="00F94DDA">
        <w:trPr>
          <w:trHeight w:val="144"/>
        </w:trPr>
        <w:tc>
          <w:tcPr>
            <w:tcW w:w="1761"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1.27</w:t>
            </w:r>
          </w:p>
        </w:tc>
        <w:tc>
          <w:tcPr>
            <w:tcW w:w="8446"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F94DDA" w:rsidRDefault="00F94DDA" w:rsidP="00F94DDA">
      <w:pPr>
        <w:spacing w:after="0" w:line="336" w:lineRule="auto"/>
        <w:ind w:left="120"/>
        <w:rPr>
          <w:rFonts w:ascii="Times New Roman" w:hAnsi="Times New Roman"/>
          <w:b/>
          <w:color w:val="000000"/>
          <w:sz w:val="28"/>
          <w:lang w:val="ru-RU"/>
        </w:rPr>
      </w:pPr>
      <w:bookmarkStart w:id="7" w:name="block-77285767"/>
      <w:bookmarkEnd w:id="6"/>
    </w:p>
    <w:p w:rsidR="00F94DDA" w:rsidRDefault="00F94DDA" w:rsidP="00F94DDA">
      <w:pPr>
        <w:spacing w:after="0" w:line="336" w:lineRule="auto"/>
        <w:ind w:left="120"/>
      </w:pPr>
      <w:r>
        <w:rPr>
          <w:rFonts w:ascii="Times New Roman" w:hAnsi="Times New Roman"/>
          <w:b/>
          <w:color w:val="000000"/>
          <w:sz w:val="28"/>
        </w:rPr>
        <w:t>ПРОВЕРЯЕМЫЕ ЭЛЕМЕНТЫ СОДЕРЖАНИЯ</w:t>
      </w:r>
    </w:p>
    <w:p w:rsidR="00F94DDA" w:rsidRDefault="00F94DDA" w:rsidP="00F94DDA">
      <w:pPr>
        <w:spacing w:after="0" w:line="336" w:lineRule="auto"/>
        <w:ind w:left="120"/>
      </w:pPr>
      <w:r>
        <w:rPr>
          <w:rFonts w:ascii="Times New Roman" w:hAnsi="Times New Roman"/>
          <w:b/>
          <w:color w:val="000000"/>
          <w:sz w:val="28"/>
        </w:rPr>
        <w:t>8 КЛАСС</w:t>
      </w:r>
    </w:p>
    <w:tbl>
      <w:tblPr>
        <w:tblW w:w="10207"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5"/>
        <w:gridCol w:w="1842"/>
        <w:gridCol w:w="7230"/>
      </w:tblGrid>
      <w:tr w:rsidR="00F94DDA" w:rsidTr="00F94DDA">
        <w:trPr>
          <w:trHeight w:val="144"/>
        </w:trPr>
        <w:tc>
          <w:tcPr>
            <w:tcW w:w="1135" w:type="dxa"/>
            <w:tcMar>
              <w:top w:w="50" w:type="dxa"/>
              <w:left w:w="100" w:type="dxa"/>
            </w:tcMar>
            <w:vAlign w:val="center"/>
          </w:tcPr>
          <w:p w:rsidR="00F94DDA" w:rsidRDefault="00F94DDA" w:rsidP="00F94DDA">
            <w:pPr>
              <w:spacing w:after="0" w:line="240" w:lineRule="auto"/>
              <w:ind w:left="4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1842" w:type="dxa"/>
            <w:tcMar>
              <w:top w:w="50" w:type="dxa"/>
              <w:left w:w="100" w:type="dxa"/>
            </w:tcMar>
            <w:vAlign w:val="center"/>
          </w:tcPr>
          <w:p w:rsidR="00F94DDA" w:rsidRDefault="00F94DDA" w:rsidP="00F94DDA">
            <w:pPr>
              <w:spacing w:after="0" w:line="240" w:lineRule="auto"/>
              <w:ind w:left="4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7230" w:type="dxa"/>
            <w:tcMar>
              <w:top w:w="50" w:type="dxa"/>
              <w:left w:w="100" w:type="dxa"/>
            </w:tcMar>
            <w:vAlign w:val="center"/>
          </w:tcPr>
          <w:p w:rsidR="00F94DDA" w:rsidRDefault="00F94DDA" w:rsidP="00F94DDA">
            <w:pPr>
              <w:spacing w:after="0" w:line="240" w:lineRule="auto"/>
              <w:ind w:left="42"/>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94DDA"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w:t>
            </w:r>
          </w:p>
        </w:tc>
        <w:tc>
          <w:tcPr>
            <w:tcW w:w="9072" w:type="dxa"/>
            <w:gridSpan w:val="2"/>
            <w:tcMar>
              <w:top w:w="50" w:type="dxa"/>
              <w:left w:w="100" w:type="dxa"/>
            </w:tcMar>
            <w:vAlign w:val="center"/>
          </w:tcPr>
          <w:p w:rsidR="00F94DDA" w:rsidRDefault="00F94DDA" w:rsidP="00F94DDA">
            <w:pPr>
              <w:spacing w:after="0" w:line="240" w:lineRule="auto"/>
              <w:ind w:left="42"/>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Животная клетка. Открытие животной клетки (А. Левенгук). </w:t>
            </w:r>
            <w:proofErr w:type="gramStart"/>
            <w:r w:rsidRPr="00380282">
              <w:rPr>
                <w:rFonts w:ascii="Times New Roman" w:hAnsi="Times New Roman"/>
                <w:color w:val="000000"/>
                <w:sz w:val="24"/>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380282">
              <w:rPr>
                <w:rFonts w:ascii="Times New Roman" w:hAnsi="Times New Roman"/>
                <w:color w:val="000000"/>
                <w:sz w:val="24"/>
                <w:lang w:val="ru-RU"/>
              </w:rPr>
              <w:t xml:space="preserve"> Процессы, происходящие в клетке. Деление клетки. Ткани животных, их разнообразие.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F94DDA" w:rsidRPr="00380282"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w:t>
            </w:r>
          </w:p>
        </w:tc>
        <w:tc>
          <w:tcPr>
            <w:tcW w:w="9072" w:type="dxa"/>
            <w:gridSpan w:val="2"/>
            <w:tcMar>
              <w:top w:w="50" w:type="dxa"/>
              <w:left w:w="100" w:type="dxa"/>
            </w:tcMar>
            <w:vAlign w:val="center"/>
          </w:tcPr>
          <w:p w:rsidR="00F94DDA" w:rsidRPr="00380282" w:rsidRDefault="00F94DDA" w:rsidP="00F94DDA">
            <w:pPr>
              <w:spacing w:after="0" w:line="240" w:lineRule="auto"/>
              <w:ind w:left="42"/>
              <w:rPr>
                <w:lang w:val="ru-RU"/>
              </w:rPr>
            </w:pPr>
            <w:r w:rsidRPr="00380282">
              <w:rPr>
                <w:rFonts w:ascii="Times New Roman" w:hAnsi="Times New Roman"/>
                <w:color w:val="000000"/>
                <w:sz w:val="24"/>
                <w:lang w:val="ru-RU"/>
              </w:rPr>
              <w:t>Строение и жизнедеятельность организма животного</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2.1</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Опора и движение животных. </w:t>
            </w:r>
            <w:r w:rsidRPr="00380282">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w:t>
            </w:r>
            <w:proofErr w:type="gramStart"/>
            <w:r w:rsidRPr="00380282">
              <w:rPr>
                <w:rFonts w:ascii="Times New Roman" w:hAnsi="Times New Roman"/>
                <w:color w:val="000000"/>
                <w:sz w:val="24"/>
                <w:lang w:val="ru-RU"/>
              </w:rPr>
              <w:t>одноклеточных</w:t>
            </w:r>
            <w:proofErr w:type="gramEnd"/>
            <w:r w:rsidRPr="00380282">
              <w:rPr>
                <w:rFonts w:ascii="Times New Roman" w:hAnsi="Times New Roman"/>
                <w:color w:val="000000"/>
                <w:sz w:val="24"/>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proofErr w:type="spellStart"/>
            <w:r>
              <w:rPr>
                <w:rFonts w:ascii="Times New Roman" w:hAnsi="Times New Roman"/>
                <w:color w:val="000000"/>
                <w:sz w:val="24"/>
              </w:rPr>
              <w:t>Рычажные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конечности</w:t>
            </w:r>
            <w:proofErr w:type="spellEnd"/>
          </w:p>
        </w:tc>
      </w:tr>
      <w:tr w:rsidR="00F94DDA" w:rsidRP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2.2</w:t>
            </w:r>
          </w:p>
        </w:tc>
        <w:tc>
          <w:tcPr>
            <w:tcW w:w="7230" w:type="dxa"/>
            <w:tcMar>
              <w:top w:w="50" w:type="dxa"/>
              <w:left w:w="100" w:type="dxa"/>
            </w:tcMar>
            <w:vAlign w:val="center"/>
          </w:tcPr>
          <w:p w:rsidR="00F94DDA" w:rsidRPr="00F94DDA"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Питание и пищеварение у животных. </w:t>
            </w:r>
            <w:r w:rsidRPr="00380282">
              <w:rPr>
                <w:rFonts w:ascii="Times New Roman" w:hAnsi="Times New Roman"/>
                <w:color w:val="000000"/>
                <w:sz w:val="24"/>
                <w:lang w:val="ru-RU"/>
              </w:rPr>
              <w:t xml:space="preserve">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w:t>
            </w:r>
            <w:r w:rsidRPr="00F94DDA">
              <w:rPr>
                <w:rFonts w:ascii="Times New Roman" w:hAnsi="Times New Roman"/>
                <w:color w:val="000000"/>
                <w:sz w:val="24"/>
                <w:lang w:val="ru-RU"/>
              </w:rPr>
              <w:t>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F94DDA" w:rsidTr="00F94DDA">
        <w:trPr>
          <w:trHeight w:val="144"/>
        </w:trPr>
        <w:tc>
          <w:tcPr>
            <w:tcW w:w="1135" w:type="dxa"/>
            <w:vMerge/>
            <w:tcBorders>
              <w:top w:val="nil"/>
            </w:tcBorders>
            <w:tcMar>
              <w:top w:w="50" w:type="dxa"/>
              <w:left w:w="100" w:type="dxa"/>
            </w:tcMar>
          </w:tcPr>
          <w:p w:rsidR="00F94DDA" w:rsidRPr="00F94DDA"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2.3</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Дыхание животных. </w:t>
            </w:r>
            <w:r w:rsidRPr="00380282">
              <w:rPr>
                <w:rFonts w:ascii="Times New Roman" w:hAnsi="Times New Roman"/>
                <w:color w:val="000000"/>
                <w:sz w:val="24"/>
                <w:lang w:val="ru-RU"/>
              </w:rPr>
              <w:t xml:space="preserve">Значение дыхания. Газообмен через всю </w:t>
            </w:r>
            <w:r w:rsidRPr="00380282">
              <w:rPr>
                <w:rFonts w:ascii="Times New Roman" w:hAnsi="Times New Roman"/>
                <w:color w:val="000000"/>
                <w:sz w:val="24"/>
                <w:lang w:val="ru-RU"/>
              </w:rPr>
              <w:lastRenderedPageBreak/>
              <w:t xml:space="preserve">поверхность клетки. Жаберное дыхание. Наружные и внутренние жабры. Кожное, трахейное, лёгочное дыхание у обитателей суши.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воздушных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мешков</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2.4</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Транспорт веществ у животных. </w:t>
            </w:r>
            <w:r w:rsidRPr="00380282">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2.5</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Выделение у животных. </w:t>
            </w:r>
            <w:r w:rsidRPr="00380282">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380282">
              <w:rPr>
                <w:rFonts w:ascii="Times New Roman" w:hAnsi="Times New Roman"/>
                <w:color w:val="000000"/>
                <w:sz w:val="24"/>
                <w:lang w:val="ru-RU"/>
              </w:rPr>
              <w:t>Мальпигиевы</w:t>
            </w:r>
            <w:proofErr w:type="spellEnd"/>
            <w:r w:rsidRPr="00380282">
              <w:rPr>
                <w:rFonts w:ascii="Times New Roman" w:hAnsi="Times New Roman"/>
                <w:color w:val="000000"/>
                <w:sz w:val="24"/>
                <w:lang w:val="ru-RU"/>
              </w:rPr>
              <w:t xml:space="preserve"> сосуды у насекомых. Почки (туловищные и тазовые), мочеточники, мочевой пузырь у позвоночных животных.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выделения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связанные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полётом</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2.6</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Покровы тела у животных. </w:t>
            </w:r>
            <w:r w:rsidRPr="00380282">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активной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2.7</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Координация и регуляция жизнедеятельности у животных. </w:t>
            </w:r>
            <w:r w:rsidRPr="00380282">
              <w:rPr>
                <w:rFonts w:ascii="Times New Roman" w:hAnsi="Times New Roman"/>
                <w:color w:val="000000"/>
                <w:sz w:val="24"/>
                <w:lang w:val="ru-RU"/>
              </w:rPr>
              <w:t xml:space="preserve">Раздражимость у одноклеточных животных. Таксисы (фототаксис, </w:t>
            </w:r>
            <w:proofErr w:type="spellStart"/>
            <w:r w:rsidRPr="00380282">
              <w:rPr>
                <w:rFonts w:ascii="Times New Roman" w:hAnsi="Times New Roman"/>
                <w:color w:val="000000"/>
                <w:sz w:val="24"/>
                <w:lang w:val="ru-RU"/>
              </w:rPr>
              <w:t>трофотаксис</w:t>
            </w:r>
            <w:proofErr w:type="spellEnd"/>
            <w:r w:rsidRPr="00380282">
              <w:rPr>
                <w:rFonts w:ascii="Times New Roman" w:hAnsi="Times New Roman"/>
                <w:color w:val="000000"/>
                <w:sz w:val="24"/>
                <w:lang w:val="ru-RU"/>
              </w:rPr>
              <w:t xml:space="preserve">,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w:t>
            </w:r>
            <w:r w:rsidRPr="00F94DDA">
              <w:rPr>
                <w:rFonts w:ascii="Times New Roman" w:hAnsi="Times New Roman"/>
                <w:color w:val="000000"/>
                <w:sz w:val="24"/>
                <w:lang w:val="ru-RU"/>
              </w:rPr>
              <w:t xml:space="preserve">Органы чувств, их значение. Рецепторы. Простые и сложные (фасеточные) глаза у насекомых. </w:t>
            </w:r>
            <w:r w:rsidRPr="00380282">
              <w:rPr>
                <w:rFonts w:ascii="Times New Roman" w:hAnsi="Times New Roman"/>
                <w:color w:val="000000"/>
                <w:sz w:val="24"/>
                <w:lang w:val="ru-RU"/>
              </w:rPr>
              <w:t xml:space="preserve">Орган зрения и слуха у позвоночных, их усложнение. Органы обоняния, вкуса и осязания у беспозвоночных и позвоночных животных. </w:t>
            </w:r>
            <w:proofErr w:type="spellStart"/>
            <w:r>
              <w:rPr>
                <w:rFonts w:ascii="Times New Roman" w:hAnsi="Times New Roman"/>
                <w:color w:val="000000"/>
                <w:sz w:val="24"/>
              </w:rPr>
              <w:t>Орган</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у </w:t>
            </w:r>
            <w:proofErr w:type="spellStart"/>
            <w:r>
              <w:rPr>
                <w:rFonts w:ascii="Times New Roman" w:hAnsi="Times New Roman"/>
                <w:color w:val="000000"/>
                <w:sz w:val="24"/>
              </w:rPr>
              <w:t>рыб</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2.8</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i/>
                <w:color w:val="000000"/>
                <w:sz w:val="24"/>
                <w:lang w:val="ru-RU"/>
              </w:rPr>
              <w:t xml:space="preserve">Поведение животных. </w:t>
            </w:r>
            <w:r w:rsidRPr="00380282">
              <w:rPr>
                <w:rFonts w:ascii="Times New Roman" w:hAnsi="Times New Roman"/>
                <w:color w:val="000000"/>
                <w:sz w:val="24"/>
                <w:lang w:val="ru-RU"/>
              </w:rPr>
              <w:t xml:space="preserve">Врождённое и приобретённое поведение (инстинкт и </w:t>
            </w:r>
            <w:proofErr w:type="spellStart"/>
            <w:r w:rsidRPr="00380282">
              <w:rPr>
                <w:rFonts w:ascii="Times New Roman" w:hAnsi="Times New Roman"/>
                <w:color w:val="000000"/>
                <w:sz w:val="24"/>
                <w:lang w:val="ru-RU"/>
              </w:rPr>
              <w:t>научение</w:t>
            </w:r>
            <w:proofErr w:type="spellEnd"/>
            <w:r w:rsidRPr="00380282">
              <w:rPr>
                <w:rFonts w:ascii="Times New Roman" w:hAnsi="Times New Roman"/>
                <w:color w:val="000000"/>
                <w:sz w:val="24"/>
                <w:lang w:val="ru-RU"/>
              </w:rPr>
              <w:t xml:space="preserve">). </w:t>
            </w:r>
            <w:proofErr w:type="spellStart"/>
            <w:r w:rsidRPr="00380282">
              <w:rPr>
                <w:rFonts w:ascii="Times New Roman" w:hAnsi="Times New Roman"/>
                <w:color w:val="000000"/>
                <w:sz w:val="24"/>
                <w:lang w:val="ru-RU"/>
              </w:rPr>
              <w:t>Научение</w:t>
            </w:r>
            <w:proofErr w:type="spellEnd"/>
            <w:r w:rsidRPr="00380282">
              <w:rPr>
                <w:rFonts w:ascii="Times New Roman" w:hAnsi="Times New Roman"/>
                <w:color w:val="000000"/>
                <w:sz w:val="24"/>
                <w:lang w:val="ru-RU"/>
              </w:rPr>
              <w:t xml:space="preserve">: условные рефлексы, импринтинг (запечатление), </w:t>
            </w:r>
            <w:proofErr w:type="spellStart"/>
            <w:r w:rsidRPr="00380282">
              <w:rPr>
                <w:rFonts w:ascii="Times New Roman" w:hAnsi="Times New Roman"/>
                <w:color w:val="000000"/>
                <w:sz w:val="24"/>
                <w:lang w:val="ru-RU"/>
              </w:rPr>
              <w:t>инсайт</w:t>
            </w:r>
            <w:proofErr w:type="spellEnd"/>
            <w:r w:rsidRPr="00380282">
              <w:rPr>
                <w:rFonts w:ascii="Times New Roman" w:hAnsi="Times New Roman"/>
                <w:color w:val="000000"/>
                <w:sz w:val="24"/>
                <w:lang w:val="ru-RU"/>
              </w:rPr>
              <w:t xml:space="preserve"> (постижение). Поведение: пищевое, оборонительное, территориальное, брачное, исследовательское. </w:t>
            </w:r>
            <w:proofErr w:type="spellStart"/>
            <w:r>
              <w:rPr>
                <w:rFonts w:ascii="Times New Roman" w:hAnsi="Times New Roman"/>
                <w:color w:val="000000"/>
                <w:sz w:val="24"/>
              </w:rPr>
              <w:t>Стимулы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2.9</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Размножение и развитие животных. </w:t>
            </w:r>
            <w:r w:rsidRPr="00380282">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F94DDA">
              <w:rPr>
                <w:rFonts w:ascii="Times New Roman" w:hAnsi="Times New Roman"/>
                <w:color w:val="000000"/>
                <w:sz w:val="24"/>
                <w:lang w:val="ru-RU"/>
              </w:rPr>
              <w:t xml:space="preserve">Половые клетки (гаметы). Оплодотворение. Зигота. Партеногенез. Зародышевое развитие. </w:t>
            </w:r>
            <w:r w:rsidRPr="00380282">
              <w:rPr>
                <w:rFonts w:ascii="Times New Roman" w:hAnsi="Times New Roman"/>
                <w:color w:val="000000"/>
                <w:sz w:val="24"/>
                <w:lang w:val="ru-RU"/>
              </w:rPr>
              <w:t xml:space="preserve">Строение яйца птицы. Внутриутробное развитие млекопитающих. Зародышевые оболочки. Плацента (детское место). Пупочный канатик (пуповина). </w:t>
            </w:r>
            <w:r w:rsidRPr="00380282">
              <w:rPr>
                <w:rFonts w:ascii="Times New Roman" w:hAnsi="Times New Roman"/>
                <w:color w:val="000000"/>
                <w:sz w:val="24"/>
                <w:lang w:val="ru-RU"/>
              </w:rPr>
              <w:lastRenderedPageBreak/>
              <w:t>Постэмбриональное развитие: прямое, непрямое. Метаморфоз (развитие с превращением): полный и неполный</w:t>
            </w:r>
          </w:p>
        </w:tc>
      </w:tr>
      <w:tr w:rsidR="00F94DDA"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3</w:t>
            </w:r>
          </w:p>
        </w:tc>
        <w:tc>
          <w:tcPr>
            <w:tcW w:w="9072" w:type="dxa"/>
            <w:gridSpan w:val="2"/>
            <w:tcMar>
              <w:top w:w="50" w:type="dxa"/>
              <w:left w:w="100" w:type="dxa"/>
            </w:tcMar>
            <w:vAlign w:val="center"/>
          </w:tcPr>
          <w:p w:rsidR="00F94DDA" w:rsidRDefault="00F94DDA" w:rsidP="00F94DDA">
            <w:pPr>
              <w:spacing w:after="0" w:line="240" w:lineRule="auto"/>
              <w:ind w:left="42"/>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Основные категории систематики животных. </w:t>
            </w:r>
            <w:r w:rsidRPr="00380282">
              <w:rPr>
                <w:rFonts w:ascii="Times New Roman" w:hAnsi="Times New Roman"/>
                <w:color w:val="000000"/>
                <w:sz w:val="24"/>
                <w:lang w:val="ru-RU"/>
              </w:rPr>
              <w:t xml:space="preserve">Вид как основная систематическая категория животных. Классификация животных. Система животного мира. </w:t>
            </w:r>
            <w:proofErr w:type="gramStart"/>
            <w:r w:rsidRPr="00380282">
              <w:rPr>
                <w:rFonts w:ascii="Times New Roman" w:hAnsi="Times New Roman"/>
                <w:color w:val="000000"/>
                <w:sz w:val="24"/>
                <w:lang w:val="ru-RU"/>
              </w:rPr>
              <w:t>Систематические категории животных (царство, тип, класс, отряд, семейство, род, вид), их соподчинение.</w:t>
            </w:r>
            <w:proofErr w:type="gramEnd"/>
            <w:r w:rsidRPr="00380282">
              <w:rPr>
                <w:rFonts w:ascii="Times New Roman" w:hAnsi="Times New Roman"/>
                <w:color w:val="000000"/>
                <w:sz w:val="24"/>
                <w:lang w:val="ru-RU"/>
              </w:rPr>
              <w:t xml:space="preserve"> Бинарная номенклатура. Отражение современных знаний о происхождении и родстве животных в классификации животных</w:t>
            </w:r>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3.2</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Одноклеточные животные – простейшие. </w:t>
            </w:r>
            <w:r w:rsidRPr="00380282">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3.3</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F94DDA">
              <w:rPr>
                <w:rFonts w:ascii="Times New Roman" w:hAnsi="Times New Roman"/>
                <w:i/>
                <w:color w:val="000000"/>
                <w:sz w:val="24"/>
                <w:lang w:val="ru-RU"/>
              </w:rPr>
              <w:t xml:space="preserve">Многоклеточные животные. Кишечнополостные. </w:t>
            </w:r>
            <w:r w:rsidRPr="00F94DDA">
              <w:rPr>
                <w:rFonts w:ascii="Times New Roman" w:hAnsi="Times New Roman"/>
                <w:color w:val="000000"/>
                <w:sz w:val="24"/>
                <w:lang w:val="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w:t>
            </w:r>
            <w:r w:rsidRPr="00380282">
              <w:rPr>
                <w:rFonts w:ascii="Times New Roman" w:hAnsi="Times New Roman"/>
                <w:color w:val="000000"/>
                <w:sz w:val="24"/>
                <w:lang w:val="ru-RU"/>
              </w:rPr>
              <w:t xml:space="preserve">Многообразие </w:t>
            </w:r>
            <w:proofErr w:type="gramStart"/>
            <w:r w:rsidRPr="00380282">
              <w:rPr>
                <w:rFonts w:ascii="Times New Roman" w:hAnsi="Times New Roman"/>
                <w:color w:val="000000"/>
                <w:sz w:val="24"/>
                <w:lang w:val="ru-RU"/>
              </w:rPr>
              <w:t>кишечнополостных</w:t>
            </w:r>
            <w:proofErr w:type="gramEnd"/>
            <w:r w:rsidRPr="00380282">
              <w:rPr>
                <w:rFonts w:ascii="Times New Roman" w:hAnsi="Times New Roman"/>
                <w:color w:val="000000"/>
                <w:sz w:val="24"/>
                <w:lang w:val="ru-RU"/>
              </w:rPr>
              <w:t xml:space="preserve">. Значение </w:t>
            </w:r>
            <w:proofErr w:type="gramStart"/>
            <w:r w:rsidRPr="00380282">
              <w:rPr>
                <w:rFonts w:ascii="Times New Roman" w:hAnsi="Times New Roman"/>
                <w:color w:val="000000"/>
                <w:sz w:val="24"/>
                <w:lang w:val="ru-RU"/>
              </w:rPr>
              <w:t>кишечнополостных</w:t>
            </w:r>
            <w:proofErr w:type="gramEnd"/>
            <w:r w:rsidRPr="00380282">
              <w:rPr>
                <w:rFonts w:ascii="Times New Roman" w:hAnsi="Times New Roman"/>
                <w:color w:val="000000"/>
                <w:sz w:val="24"/>
                <w:lang w:val="ru-RU"/>
              </w:rPr>
              <w:t xml:space="preserve"> в природе и жизни человека. Коралловые полипы и их роль в </w:t>
            </w:r>
            <w:proofErr w:type="spellStart"/>
            <w:r w:rsidRPr="00380282">
              <w:rPr>
                <w:rFonts w:ascii="Times New Roman" w:hAnsi="Times New Roman"/>
                <w:color w:val="000000"/>
                <w:sz w:val="24"/>
                <w:lang w:val="ru-RU"/>
              </w:rPr>
              <w:t>рифообразовании</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3.4</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Плоские, круглые, кольчатые черви. </w:t>
            </w:r>
            <w:r w:rsidRPr="00380282">
              <w:rPr>
                <w:rFonts w:ascii="Times New Roman" w:hAnsi="Times New Roman"/>
                <w:color w:val="000000"/>
                <w:sz w:val="24"/>
                <w:lang w:val="ru-RU"/>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380282">
              <w:rPr>
                <w:rFonts w:ascii="Times New Roman" w:hAnsi="Times New Roman"/>
                <w:color w:val="000000"/>
                <w:sz w:val="24"/>
                <w:lang w:val="ru-RU"/>
              </w:rPr>
              <w:t>почвообразователей</w:t>
            </w:r>
            <w:proofErr w:type="spellEnd"/>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3.5</w:t>
            </w:r>
          </w:p>
        </w:tc>
        <w:tc>
          <w:tcPr>
            <w:tcW w:w="7230"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i/>
                <w:color w:val="000000"/>
                <w:sz w:val="24"/>
                <w:lang w:val="ru-RU"/>
              </w:rPr>
              <w:t xml:space="preserve">Членистоногие. </w:t>
            </w:r>
            <w:r w:rsidRPr="00F94DDA">
              <w:rPr>
                <w:rFonts w:ascii="Times New Roman" w:hAnsi="Times New Roman"/>
                <w:color w:val="000000"/>
                <w:sz w:val="24"/>
                <w:lang w:val="ru-RU"/>
              </w:rPr>
              <w:t xml:space="preserve">Общая характеристика. </w:t>
            </w:r>
            <w:r w:rsidRPr="00380282">
              <w:rPr>
                <w:rFonts w:ascii="Times New Roman" w:hAnsi="Times New Roman"/>
                <w:color w:val="000000"/>
                <w:sz w:val="24"/>
                <w:lang w:val="ru-RU"/>
              </w:rPr>
              <w:t xml:space="preserve">Среды жизни. Внешнее и внутреннее строение членистоногих.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классов</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3.6</w:t>
            </w:r>
          </w:p>
        </w:tc>
        <w:tc>
          <w:tcPr>
            <w:tcW w:w="7230"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i/>
                <w:color w:val="000000"/>
                <w:sz w:val="24"/>
                <w:lang w:val="ru-RU"/>
              </w:rPr>
              <w:t xml:space="preserve">Ракообразные. </w:t>
            </w:r>
            <w:r w:rsidRPr="00F94DDA">
              <w:rPr>
                <w:rFonts w:ascii="Times New Roman" w:hAnsi="Times New Roman"/>
                <w:color w:val="000000"/>
                <w:sz w:val="24"/>
                <w:lang w:val="ru-RU"/>
              </w:rPr>
              <w:t xml:space="preserve">Особенности строения и жизнедеятельности. </w:t>
            </w:r>
            <w:r w:rsidRPr="00380282">
              <w:rPr>
                <w:rFonts w:ascii="Times New Roman" w:hAnsi="Times New Roman"/>
                <w:color w:val="000000"/>
                <w:sz w:val="24"/>
                <w:lang w:val="ru-RU"/>
              </w:rPr>
              <w:t xml:space="preserve">Значение </w:t>
            </w:r>
            <w:proofErr w:type="gramStart"/>
            <w:r w:rsidRPr="00380282">
              <w:rPr>
                <w:rFonts w:ascii="Times New Roman" w:hAnsi="Times New Roman"/>
                <w:color w:val="000000"/>
                <w:sz w:val="24"/>
                <w:lang w:val="ru-RU"/>
              </w:rPr>
              <w:t>ракообразных</w:t>
            </w:r>
            <w:proofErr w:type="gramEnd"/>
            <w:r w:rsidRPr="00380282">
              <w:rPr>
                <w:rFonts w:ascii="Times New Roman" w:hAnsi="Times New Roman"/>
                <w:color w:val="000000"/>
                <w:sz w:val="24"/>
                <w:lang w:val="ru-RU"/>
              </w:rPr>
              <w:t xml:space="preserve"> в природе и жизни человека. </w:t>
            </w:r>
            <w:r w:rsidRPr="00F94DDA">
              <w:rPr>
                <w:rFonts w:ascii="Times New Roman" w:hAnsi="Times New Roman"/>
                <w:i/>
                <w:color w:val="000000"/>
                <w:sz w:val="24"/>
                <w:lang w:val="ru-RU"/>
              </w:rPr>
              <w:t xml:space="preserve">Паукообразные. </w:t>
            </w:r>
            <w:r w:rsidRPr="00F94DDA">
              <w:rPr>
                <w:rFonts w:ascii="Times New Roman" w:hAnsi="Times New Roman"/>
                <w:color w:val="000000"/>
                <w:sz w:val="24"/>
                <w:lang w:val="ru-RU"/>
              </w:rPr>
              <w:t xml:space="preserve">Особенности строения и жизнедеятельности в связи с жизнью на суше. </w:t>
            </w:r>
            <w:r w:rsidRPr="00380282">
              <w:rPr>
                <w:rFonts w:ascii="Times New Roman" w:hAnsi="Times New Roman"/>
                <w:color w:val="000000"/>
                <w:sz w:val="24"/>
                <w:lang w:val="ru-RU"/>
              </w:rPr>
              <w:t xml:space="preserve">Клещи – вредители культурных растений и меры борьбы с ними. Паразитические клещи – возбудители и переносчики опасных болезней.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клещей</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почвообразовании</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3.7</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F94DDA">
              <w:rPr>
                <w:rFonts w:ascii="Times New Roman" w:hAnsi="Times New Roman"/>
                <w:i/>
                <w:color w:val="000000"/>
                <w:sz w:val="24"/>
                <w:lang w:val="ru-RU"/>
              </w:rPr>
              <w:t xml:space="preserve">Насекомые. </w:t>
            </w:r>
            <w:r w:rsidRPr="00F94DDA">
              <w:rPr>
                <w:rFonts w:ascii="Times New Roman" w:hAnsi="Times New Roman"/>
                <w:color w:val="000000"/>
                <w:sz w:val="24"/>
                <w:lang w:val="ru-RU"/>
              </w:rPr>
              <w:t xml:space="preserve">Особенности строения и жизнедеятельности. </w:t>
            </w:r>
            <w:r w:rsidRPr="00380282">
              <w:rPr>
                <w:rFonts w:ascii="Times New Roman" w:hAnsi="Times New Roman"/>
                <w:color w:val="000000"/>
                <w:sz w:val="24"/>
                <w:lang w:val="ru-RU"/>
              </w:rPr>
              <w:t xml:space="preserve">Размножение насекомых и типы развития. Отряды насекомых: Прямокрылые, Равнокрылые, </w:t>
            </w:r>
            <w:proofErr w:type="spellStart"/>
            <w:r w:rsidRPr="00380282">
              <w:rPr>
                <w:rFonts w:ascii="Times New Roman" w:hAnsi="Times New Roman"/>
                <w:color w:val="000000"/>
                <w:sz w:val="24"/>
                <w:lang w:val="ru-RU"/>
              </w:rPr>
              <w:t>Полужесткокрылые</w:t>
            </w:r>
            <w:proofErr w:type="spellEnd"/>
            <w:r w:rsidRPr="00380282">
              <w:rPr>
                <w:rFonts w:ascii="Times New Roman" w:hAnsi="Times New Roman"/>
                <w:color w:val="000000"/>
                <w:sz w:val="24"/>
                <w:lang w:val="ru-RU"/>
              </w:rPr>
              <w:t xml:space="preserve">, Чешуекрылые, Жесткокрылые, Перепончатокрылые, Двукрылые и другие Насекомые – переносчики возбудителей и паразиты человека и </w:t>
            </w:r>
            <w:r w:rsidRPr="00380282">
              <w:rPr>
                <w:rFonts w:ascii="Times New Roman" w:hAnsi="Times New Roman"/>
                <w:color w:val="000000"/>
                <w:sz w:val="24"/>
                <w:lang w:val="ru-RU"/>
              </w:rPr>
              <w:lastRenderedPageBreak/>
              <w:t>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3.8</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Моллюски. </w:t>
            </w:r>
            <w:r w:rsidRPr="00380282">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3.9</w:t>
            </w:r>
          </w:p>
        </w:tc>
        <w:tc>
          <w:tcPr>
            <w:tcW w:w="7230"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i/>
                <w:color w:val="000000"/>
                <w:sz w:val="24"/>
                <w:lang w:val="ru-RU"/>
              </w:rPr>
              <w:t xml:space="preserve">Хордовые. </w:t>
            </w:r>
            <w:r w:rsidRPr="00F94DDA">
              <w:rPr>
                <w:rFonts w:ascii="Times New Roman" w:hAnsi="Times New Roman"/>
                <w:color w:val="000000"/>
                <w:sz w:val="24"/>
                <w:lang w:val="ru-RU"/>
              </w:rPr>
              <w:t xml:space="preserve">Общая характеристика. </w:t>
            </w:r>
            <w:r w:rsidRPr="00380282">
              <w:rPr>
                <w:rFonts w:ascii="Times New Roman" w:hAnsi="Times New Roman"/>
                <w:color w:val="000000"/>
                <w:sz w:val="24"/>
                <w:lang w:val="ru-RU"/>
              </w:rPr>
              <w:t xml:space="preserve">Зародышевое развитие хордовых. Систематические группы хордовых. </w:t>
            </w:r>
            <w:r w:rsidRPr="00F94DDA">
              <w:rPr>
                <w:rFonts w:ascii="Times New Roman" w:hAnsi="Times New Roman"/>
                <w:color w:val="000000"/>
                <w:sz w:val="24"/>
                <w:lang w:val="ru-RU"/>
              </w:rPr>
              <w:t xml:space="preserve">Подтип </w:t>
            </w:r>
            <w:proofErr w:type="gramStart"/>
            <w:r w:rsidRPr="00F94DDA">
              <w:rPr>
                <w:rFonts w:ascii="Times New Roman" w:hAnsi="Times New Roman"/>
                <w:color w:val="000000"/>
                <w:sz w:val="24"/>
                <w:lang w:val="ru-RU"/>
              </w:rPr>
              <w:t>Бесчерепные</w:t>
            </w:r>
            <w:proofErr w:type="gramEnd"/>
            <w:r w:rsidRPr="00F94DDA">
              <w:rPr>
                <w:rFonts w:ascii="Times New Roman" w:hAnsi="Times New Roman"/>
                <w:color w:val="000000"/>
                <w:sz w:val="24"/>
                <w:lang w:val="ru-RU"/>
              </w:rPr>
              <w:t xml:space="preserve"> (ланцетник). </w:t>
            </w:r>
            <w:proofErr w:type="spellStart"/>
            <w:r>
              <w:rPr>
                <w:rFonts w:ascii="Times New Roman" w:hAnsi="Times New Roman"/>
                <w:color w:val="000000"/>
                <w:sz w:val="24"/>
              </w:rPr>
              <w:t>Подтип</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Черепные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Позвоночные</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3.10</w:t>
            </w:r>
          </w:p>
        </w:tc>
        <w:tc>
          <w:tcPr>
            <w:tcW w:w="7230"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i/>
                <w:color w:val="000000"/>
                <w:sz w:val="24"/>
                <w:lang w:val="ru-RU"/>
              </w:rPr>
              <w:t xml:space="preserve">Рыбы. </w:t>
            </w:r>
            <w:r w:rsidRPr="00F94DDA">
              <w:rPr>
                <w:rFonts w:ascii="Times New Roman" w:hAnsi="Times New Roman"/>
                <w:color w:val="000000"/>
                <w:sz w:val="24"/>
                <w:lang w:val="ru-RU"/>
              </w:rPr>
              <w:t xml:space="preserve">Общая характеристика. </w:t>
            </w:r>
            <w:r w:rsidRPr="00380282">
              <w:rPr>
                <w:rFonts w:ascii="Times New Roman" w:hAnsi="Times New Roman"/>
                <w:color w:val="000000"/>
                <w:sz w:val="24"/>
                <w:lang w:val="ru-RU"/>
              </w:rPr>
              <w:t xml:space="preserve">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proofErr w:type="spellStart"/>
            <w:r>
              <w:rPr>
                <w:rFonts w:ascii="Times New Roman" w:hAnsi="Times New Roman"/>
                <w:color w:val="000000"/>
                <w:sz w:val="24"/>
              </w:rPr>
              <w:t>Хозяйственное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3.11</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F94DDA">
              <w:rPr>
                <w:rFonts w:ascii="Times New Roman" w:hAnsi="Times New Roman"/>
                <w:i/>
                <w:color w:val="000000"/>
                <w:sz w:val="24"/>
                <w:lang w:val="ru-RU"/>
              </w:rPr>
              <w:t xml:space="preserve">Земноводные. </w:t>
            </w:r>
            <w:r w:rsidRPr="00F94DDA">
              <w:rPr>
                <w:rFonts w:ascii="Times New Roman" w:hAnsi="Times New Roman"/>
                <w:color w:val="000000"/>
                <w:sz w:val="24"/>
                <w:lang w:val="ru-RU"/>
              </w:rPr>
              <w:t xml:space="preserve">Общая характеристика. </w:t>
            </w:r>
            <w:r w:rsidRPr="00380282">
              <w:rPr>
                <w:rFonts w:ascii="Times New Roman" w:hAnsi="Times New Roman"/>
                <w:color w:val="000000"/>
                <w:sz w:val="24"/>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3.12</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Пресмыкающиеся. </w:t>
            </w:r>
            <w:r w:rsidRPr="00380282">
              <w:rPr>
                <w:rFonts w:ascii="Times New Roman" w:hAnsi="Times New Roman"/>
                <w:color w:val="000000"/>
                <w:sz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3.13</w:t>
            </w:r>
          </w:p>
        </w:tc>
        <w:tc>
          <w:tcPr>
            <w:tcW w:w="7230"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i/>
                <w:color w:val="000000"/>
                <w:sz w:val="24"/>
                <w:lang w:val="ru-RU"/>
              </w:rPr>
              <w:t xml:space="preserve">Птицы. </w:t>
            </w:r>
            <w:r w:rsidRPr="00F94DDA">
              <w:rPr>
                <w:rFonts w:ascii="Times New Roman" w:hAnsi="Times New Roman"/>
                <w:color w:val="000000"/>
                <w:sz w:val="24"/>
                <w:lang w:val="ru-RU"/>
              </w:rPr>
              <w:t xml:space="preserve">Общая характеристика. </w:t>
            </w:r>
            <w:r w:rsidRPr="00380282">
              <w:rPr>
                <w:rFonts w:ascii="Times New Roman" w:hAnsi="Times New Roman"/>
                <w:color w:val="000000"/>
                <w:sz w:val="24"/>
                <w:lang w:val="ru-RU"/>
              </w:rPr>
              <w:t xml:space="preserve">Особенности внешнего строения птиц. Особенности внутреннего строения и процессов жизнедеятельности птиц. </w:t>
            </w:r>
            <w:r w:rsidRPr="00F94DDA">
              <w:rPr>
                <w:rFonts w:ascii="Times New Roman" w:hAnsi="Times New Roman"/>
                <w:color w:val="000000"/>
                <w:sz w:val="24"/>
                <w:lang w:val="ru-RU"/>
              </w:rPr>
              <w:t xml:space="preserve">Приспособления птиц к полёту. Поведение. Размножение и развитие птиц. </w:t>
            </w:r>
            <w:r w:rsidRPr="00380282">
              <w:rPr>
                <w:rFonts w:ascii="Times New Roman" w:hAnsi="Times New Roman"/>
                <w:color w:val="000000"/>
                <w:sz w:val="24"/>
                <w:lang w:val="ru-RU"/>
              </w:rPr>
              <w:t xml:space="preserve">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птиц</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F94DDA" w:rsidTr="00F94DDA">
        <w:trPr>
          <w:trHeight w:val="144"/>
        </w:trPr>
        <w:tc>
          <w:tcPr>
            <w:tcW w:w="1135" w:type="dxa"/>
            <w:tcMar>
              <w:top w:w="50" w:type="dxa"/>
              <w:left w:w="100" w:type="dxa"/>
            </w:tcMar>
            <w:vAlign w:val="center"/>
          </w:tcPr>
          <w:p w:rsidR="00F94DDA" w:rsidRDefault="00F94DDA" w:rsidP="00F94DDA">
            <w:pPr>
              <w:spacing w:after="0"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3.14</w:t>
            </w:r>
          </w:p>
        </w:tc>
        <w:tc>
          <w:tcPr>
            <w:tcW w:w="7230" w:type="dxa"/>
            <w:tcMar>
              <w:top w:w="50" w:type="dxa"/>
              <w:left w:w="100" w:type="dxa"/>
            </w:tcMar>
            <w:vAlign w:val="center"/>
          </w:tcPr>
          <w:p w:rsidR="00F94DDA" w:rsidRPr="00F94DDA" w:rsidRDefault="00F94DDA" w:rsidP="00F94DDA">
            <w:pPr>
              <w:spacing w:after="0" w:line="240" w:lineRule="auto"/>
              <w:ind w:left="42"/>
              <w:jc w:val="both"/>
              <w:rPr>
                <w:lang w:val="ru-RU"/>
              </w:rPr>
            </w:pPr>
            <w:r w:rsidRPr="00380282">
              <w:rPr>
                <w:rFonts w:ascii="Times New Roman" w:hAnsi="Times New Roman"/>
                <w:i/>
                <w:color w:val="000000"/>
                <w:sz w:val="24"/>
                <w:lang w:val="ru-RU"/>
              </w:rPr>
              <w:t xml:space="preserve">Млекопитающие. </w:t>
            </w:r>
            <w:r w:rsidRPr="00380282">
              <w:rPr>
                <w:rFonts w:ascii="Times New Roman" w:hAnsi="Times New Roman"/>
                <w:color w:val="000000"/>
                <w:sz w:val="24"/>
                <w:lang w:val="ru-RU"/>
              </w:rPr>
              <w:t xml:space="preserve">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w:t>
            </w:r>
            <w:r w:rsidRPr="00F94DDA">
              <w:rPr>
                <w:rFonts w:ascii="Times New Roman" w:hAnsi="Times New Roman"/>
                <w:color w:val="000000"/>
                <w:sz w:val="24"/>
                <w:lang w:val="ru-RU"/>
              </w:rPr>
              <w:t>Забота о потомстве.</w:t>
            </w:r>
          </w:p>
          <w:p w:rsidR="00F94DDA" w:rsidRDefault="00F94DDA" w:rsidP="00F94DDA">
            <w:pPr>
              <w:spacing w:after="0" w:line="240" w:lineRule="auto"/>
              <w:ind w:left="42"/>
              <w:jc w:val="both"/>
            </w:pPr>
            <w:proofErr w:type="spellStart"/>
            <w:r w:rsidRPr="00F94DDA">
              <w:rPr>
                <w:rFonts w:ascii="Times New Roman" w:hAnsi="Times New Roman"/>
                <w:color w:val="000000"/>
                <w:sz w:val="24"/>
                <w:lang w:val="ru-RU"/>
              </w:rPr>
              <w:t>Первозвери</w:t>
            </w:r>
            <w:proofErr w:type="spellEnd"/>
            <w:r w:rsidRPr="00F94DDA">
              <w:rPr>
                <w:rFonts w:ascii="Times New Roman" w:hAnsi="Times New Roman"/>
                <w:color w:val="000000"/>
                <w:sz w:val="24"/>
                <w:lang w:val="ru-RU"/>
              </w:rPr>
              <w:t xml:space="preserve">. Однопроходные (яйцекладущие) и Сумчатые (низшие </w:t>
            </w:r>
            <w:r w:rsidRPr="00F94DDA">
              <w:rPr>
                <w:rFonts w:ascii="Times New Roman" w:hAnsi="Times New Roman"/>
                <w:color w:val="000000"/>
                <w:sz w:val="24"/>
                <w:lang w:val="ru-RU"/>
              </w:rPr>
              <w:lastRenderedPageBreak/>
              <w:t xml:space="preserve">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w:t>
            </w:r>
            <w:r w:rsidRPr="00380282">
              <w:rPr>
                <w:rFonts w:ascii="Times New Roman" w:hAnsi="Times New Roman"/>
                <w:color w:val="000000"/>
                <w:sz w:val="24"/>
                <w:lang w:val="ru-RU"/>
              </w:rPr>
              <w:t xml:space="preserve">Значение млекопитающих в природе и жизни человека. Млекопитающие – переносчики возбудителей опасных заболеваний.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борьбы</w:t>
            </w:r>
            <w:proofErr w:type="spellEnd"/>
            <w:r>
              <w:rPr>
                <w:rFonts w:ascii="Times New Roman" w:hAnsi="Times New Roman"/>
                <w:color w:val="000000"/>
                <w:sz w:val="24"/>
              </w:rPr>
              <w:t xml:space="preserve"> с </w:t>
            </w:r>
            <w:proofErr w:type="spellStart"/>
            <w:r>
              <w:rPr>
                <w:rFonts w:ascii="Times New Roman" w:hAnsi="Times New Roman"/>
                <w:color w:val="000000"/>
                <w:sz w:val="24"/>
              </w:rPr>
              <w:t>грызунами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края</w:t>
            </w:r>
            <w:proofErr w:type="spellEnd"/>
          </w:p>
        </w:tc>
      </w:tr>
      <w:tr w:rsidR="00F94DDA" w:rsidRPr="00380282"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4</w:t>
            </w:r>
          </w:p>
        </w:tc>
        <w:tc>
          <w:tcPr>
            <w:tcW w:w="9072" w:type="dxa"/>
            <w:gridSpan w:val="2"/>
            <w:tcMar>
              <w:top w:w="50" w:type="dxa"/>
              <w:left w:w="100" w:type="dxa"/>
            </w:tcMar>
            <w:vAlign w:val="center"/>
          </w:tcPr>
          <w:p w:rsidR="00F94DDA" w:rsidRPr="00380282" w:rsidRDefault="00F94DDA" w:rsidP="00F94DDA">
            <w:pPr>
              <w:spacing w:after="0" w:line="240" w:lineRule="auto"/>
              <w:ind w:left="42"/>
              <w:rPr>
                <w:lang w:val="ru-RU"/>
              </w:rPr>
            </w:pPr>
            <w:r w:rsidRPr="00380282">
              <w:rPr>
                <w:rFonts w:ascii="Times New Roman" w:hAnsi="Times New Roman"/>
                <w:color w:val="000000"/>
                <w:sz w:val="24"/>
                <w:lang w:val="ru-RU"/>
              </w:rPr>
              <w:t>Развитие животного мира на Земле</w:t>
            </w:r>
          </w:p>
        </w:tc>
      </w:tr>
      <w:tr w:rsidR="00F94DDA" w:rsidRPr="00380282"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4.1</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F94DDA">
              <w:rPr>
                <w:rFonts w:ascii="Times New Roman" w:hAnsi="Times New Roman"/>
                <w:color w:val="000000"/>
                <w:sz w:val="24"/>
                <w:lang w:val="ru-RU"/>
              </w:rPr>
              <w:t xml:space="preserve">Палеонтология. Ископаемые </w:t>
            </w:r>
            <w:proofErr w:type="gramStart"/>
            <w:r w:rsidRPr="00F94DDA">
              <w:rPr>
                <w:rFonts w:ascii="Times New Roman" w:hAnsi="Times New Roman"/>
                <w:color w:val="000000"/>
                <w:sz w:val="24"/>
                <w:lang w:val="ru-RU"/>
              </w:rPr>
              <w:t>остатки животных</w:t>
            </w:r>
            <w:proofErr w:type="gramEnd"/>
            <w:r w:rsidRPr="00F94DDA">
              <w:rPr>
                <w:rFonts w:ascii="Times New Roman" w:hAnsi="Times New Roman"/>
                <w:color w:val="000000"/>
                <w:sz w:val="24"/>
                <w:lang w:val="ru-RU"/>
              </w:rPr>
              <w:t xml:space="preserve">, их изучение. </w:t>
            </w:r>
            <w:r w:rsidRPr="00380282">
              <w:rPr>
                <w:rFonts w:ascii="Times New Roman" w:hAnsi="Times New Roman"/>
                <w:color w:val="000000"/>
                <w:sz w:val="24"/>
                <w:lang w:val="ru-RU"/>
              </w:rPr>
              <w:t>Методы изучения ископаемых остатков. Реставрация древних животных. «Живые ископаемые» животного мира</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4.2</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F94DDA"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w:t>
            </w:r>
          </w:p>
        </w:tc>
        <w:tc>
          <w:tcPr>
            <w:tcW w:w="9072" w:type="dxa"/>
            <w:gridSpan w:val="2"/>
            <w:tcMar>
              <w:top w:w="50" w:type="dxa"/>
              <w:left w:w="100" w:type="dxa"/>
            </w:tcMar>
            <w:vAlign w:val="center"/>
          </w:tcPr>
          <w:p w:rsidR="00F94DDA" w:rsidRDefault="00F94DDA" w:rsidP="00F94DDA">
            <w:pPr>
              <w:spacing w:after="0" w:line="240" w:lineRule="auto"/>
              <w:ind w:left="42"/>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5.1</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Животные и среда обитания. Влияние света, температуры и влажности на животных.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к </w:t>
            </w:r>
            <w:proofErr w:type="spellStart"/>
            <w:r>
              <w:rPr>
                <w:rFonts w:ascii="Times New Roman" w:hAnsi="Times New Roman"/>
                <w:color w:val="000000"/>
                <w:sz w:val="24"/>
              </w:rPr>
              <w:t>условиям</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5.2</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proofErr w:type="spellStart"/>
            <w:r>
              <w:rPr>
                <w:rFonts w:ascii="Times New Roman" w:hAnsi="Times New Roman"/>
                <w:color w:val="000000"/>
                <w:sz w:val="24"/>
              </w:rPr>
              <w:t>Пищевые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r>
      <w:tr w:rsidR="00F94DDA"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5.3</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4"/>
              </w:rPr>
              <w:t>Фауна</w:t>
            </w:r>
            <w:proofErr w:type="spellEnd"/>
          </w:p>
        </w:tc>
      </w:tr>
      <w:tr w:rsidR="00F94DDA" w:rsidTr="00F94DDA">
        <w:trPr>
          <w:trHeight w:val="144"/>
        </w:trPr>
        <w:tc>
          <w:tcPr>
            <w:tcW w:w="1135" w:type="dxa"/>
            <w:vMerge w:val="restart"/>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w:t>
            </w:r>
          </w:p>
        </w:tc>
        <w:tc>
          <w:tcPr>
            <w:tcW w:w="9072" w:type="dxa"/>
            <w:gridSpan w:val="2"/>
            <w:tcMar>
              <w:top w:w="50" w:type="dxa"/>
              <w:left w:w="100" w:type="dxa"/>
            </w:tcMar>
            <w:vAlign w:val="center"/>
          </w:tcPr>
          <w:p w:rsidR="00F94DDA" w:rsidRDefault="00F94DDA" w:rsidP="00F94DDA">
            <w:pPr>
              <w:spacing w:after="0" w:line="240" w:lineRule="auto"/>
              <w:ind w:left="42"/>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r>
      <w:tr w:rsidR="00F94DDA" w:rsidRPr="00380282" w:rsidTr="00F94DDA">
        <w:trPr>
          <w:trHeight w:val="144"/>
        </w:trPr>
        <w:tc>
          <w:tcPr>
            <w:tcW w:w="1135" w:type="dxa"/>
            <w:vMerge/>
            <w:tcBorders>
              <w:top w:val="nil"/>
            </w:tcBorders>
            <w:tcMar>
              <w:top w:w="50" w:type="dxa"/>
              <w:left w:w="100" w:type="dxa"/>
            </w:tcMar>
          </w:tcPr>
          <w:p w:rsidR="00F94DDA" w:rsidRDefault="00F94DDA" w:rsidP="00F94DDA">
            <w:pPr>
              <w:spacing w:line="240" w:lineRule="auto"/>
              <w:ind w:left="42"/>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6.1</w:t>
            </w:r>
          </w:p>
        </w:tc>
        <w:tc>
          <w:tcPr>
            <w:tcW w:w="7230"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F94DDA" w:rsidTr="00F94DDA">
        <w:trPr>
          <w:trHeight w:val="144"/>
        </w:trPr>
        <w:tc>
          <w:tcPr>
            <w:tcW w:w="1135" w:type="dxa"/>
            <w:vMerge/>
            <w:tcBorders>
              <w:top w:val="nil"/>
            </w:tcBorders>
            <w:tcMar>
              <w:top w:w="50" w:type="dxa"/>
              <w:left w:w="100" w:type="dxa"/>
            </w:tcMar>
          </w:tcPr>
          <w:p w:rsidR="00F94DDA" w:rsidRPr="00380282" w:rsidRDefault="00F94DDA" w:rsidP="00F94DDA">
            <w:pPr>
              <w:spacing w:line="240" w:lineRule="auto"/>
              <w:ind w:left="42"/>
              <w:rPr>
                <w:lang w:val="ru-RU"/>
              </w:rPr>
            </w:pPr>
          </w:p>
        </w:tc>
        <w:tc>
          <w:tcPr>
            <w:tcW w:w="1842"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6.2</w:t>
            </w:r>
          </w:p>
        </w:tc>
        <w:tc>
          <w:tcPr>
            <w:tcW w:w="7230"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w:t>
            </w:r>
            <w:r w:rsidRPr="00F94DDA">
              <w:rPr>
                <w:rFonts w:ascii="Times New Roman" w:hAnsi="Times New Roman"/>
                <w:color w:val="000000"/>
                <w:sz w:val="24"/>
                <w:lang w:val="ru-RU"/>
              </w:rPr>
              <w:t xml:space="preserve">Питомники. Восстановление численности редких видов животных: ООПТ. Красная книга России.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bl>
    <w:p w:rsidR="00F94DDA" w:rsidRDefault="00F94DDA" w:rsidP="00F94DDA">
      <w:pPr>
        <w:spacing w:after="0" w:line="336" w:lineRule="auto"/>
        <w:ind w:left="120"/>
      </w:pPr>
    </w:p>
    <w:p w:rsidR="00F94DDA" w:rsidRPr="00380282" w:rsidRDefault="00F94DDA" w:rsidP="00F94DDA">
      <w:pPr>
        <w:spacing w:after="0" w:line="240" w:lineRule="auto"/>
        <w:ind w:left="120"/>
        <w:rPr>
          <w:lang w:val="ru-RU"/>
        </w:rPr>
      </w:pPr>
      <w:bookmarkStart w:id="8" w:name="block-77285768"/>
      <w:bookmarkEnd w:id="7"/>
      <w:r w:rsidRPr="00380282">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F94DDA" w:rsidRPr="00380282" w:rsidRDefault="00F94DDA" w:rsidP="00F94DDA">
      <w:pPr>
        <w:spacing w:after="0" w:line="240" w:lineRule="auto"/>
        <w:ind w:left="120"/>
        <w:rPr>
          <w:lang w:val="ru-RU"/>
        </w:rPr>
      </w:pPr>
    </w:p>
    <w:tbl>
      <w:tblPr>
        <w:tblW w:w="10207"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176"/>
        <w:gridCol w:w="8031"/>
      </w:tblGrid>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42"/>
            </w:pPr>
            <w:r w:rsidRPr="00380282">
              <w:rPr>
                <w:rFonts w:ascii="Times New Roman" w:hAnsi="Times New Roman"/>
                <w:b/>
                <w:color w:val="000000"/>
                <w:sz w:val="24"/>
                <w:lang w:val="ru-RU"/>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8031" w:type="dxa"/>
            <w:tcMar>
              <w:top w:w="50" w:type="dxa"/>
              <w:left w:w="100" w:type="dxa"/>
            </w:tcMar>
            <w:vAlign w:val="center"/>
          </w:tcPr>
          <w:p w:rsidR="00F94DDA" w:rsidRPr="00380282" w:rsidRDefault="00F94DDA" w:rsidP="00F94DDA">
            <w:pPr>
              <w:spacing w:after="0" w:line="240" w:lineRule="auto"/>
              <w:ind w:left="272"/>
              <w:rPr>
                <w:lang w:val="ru-RU"/>
              </w:rPr>
            </w:pPr>
            <w:r w:rsidRPr="00380282">
              <w:rPr>
                <w:rFonts w:ascii="Times New Roman" w:hAnsi="Times New Roman"/>
                <w:b/>
                <w:color w:val="000000"/>
                <w:sz w:val="24"/>
                <w:lang w:val="ru-RU"/>
              </w:rPr>
              <w:t xml:space="preserve"> </w:t>
            </w:r>
            <w:proofErr w:type="gramStart"/>
            <w:r w:rsidRPr="00380282">
              <w:rPr>
                <w:rFonts w:ascii="Times New Roman" w:hAnsi="Times New Roman"/>
                <w:b/>
                <w:color w:val="000000"/>
                <w:sz w:val="24"/>
                <w:lang w:val="ru-RU"/>
              </w:rPr>
              <w:t xml:space="preserve">Проверяемые требования к предметным результатам освоения основной образовательной программы основного общего образования на основе ФГОС </w:t>
            </w:r>
            <w:proofErr w:type="gramEnd"/>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2</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proofErr w:type="gramStart"/>
            <w:r w:rsidRPr="00380282">
              <w:rPr>
                <w:rFonts w:ascii="Times New Roman" w:hAnsi="Times New Roman"/>
                <w:color w:val="000000"/>
                <w:spacing w:val="-4"/>
                <w:sz w:val="24"/>
                <w:lang w:val="ru-RU"/>
              </w:rPr>
              <w:t xml:space="preserve">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w:t>
            </w:r>
            <w:proofErr w:type="spellStart"/>
            <w:r w:rsidRPr="00380282">
              <w:rPr>
                <w:rFonts w:ascii="Times New Roman" w:hAnsi="Times New Roman"/>
                <w:color w:val="000000"/>
                <w:spacing w:val="-4"/>
                <w:sz w:val="24"/>
                <w:lang w:val="ru-RU"/>
              </w:rPr>
              <w:t>сформированность</w:t>
            </w:r>
            <w:proofErr w:type="spellEnd"/>
            <w:r w:rsidRPr="00380282">
              <w:rPr>
                <w:rFonts w:ascii="Times New Roman" w:hAnsi="Times New Roman"/>
                <w:color w:val="000000"/>
                <w:spacing w:val="-4"/>
                <w:sz w:val="24"/>
                <w:lang w:val="ru-RU"/>
              </w:rPr>
              <w:t xml:space="preserve"> представлений о современной теории эволюции и основных свидетельствах эволюции</w:t>
            </w:r>
            <w:proofErr w:type="gramEnd"/>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3</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4</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5</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6</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pacing w:val="-4"/>
                <w:sz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7</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8</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proofErr w:type="spellStart"/>
            <w:r w:rsidRPr="00380282">
              <w:rPr>
                <w:rFonts w:ascii="Times New Roman" w:hAnsi="Times New Roman"/>
                <w:color w:val="000000"/>
                <w:spacing w:val="-4"/>
                <w:sz w:val="24"/>
                <w:lang w:val="ru-RU"/>
              </w:rPr>
              <w:t>Сформированность</w:t>
            </w:r>
            <w:proofErr w:type="spellEnd"/>
            <w:r w:rsidRPr="00380282">
              <w:rPr>
                <w:rFonts w:ascii="Times New Roman" w:hAnsi="Times New Roman"/>
                <w:color w:val="000000"/>
                <w:spacing w:val="-4"/>
                <w:sz w:val="24"/>
                <w:lang w:val="ru-RU"/>
              </w:rPr>
              <w:t xml:space="preserve">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9</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proofErr w:type="spellStart"/>
            <w:r w:rsidRPr="00380282">
              <w:rPr>
                <w:rFonts w:ascii="Times New Roman" w:hAnsi="Times New Roman"/>
                <w:color w:val="000000"/>
                <w:spacing w:val="-4"/>
                <w:sz w:val="24"/>
                <w:lang w:val="ru-RU"/>
              </w:rPr>
              <w:t>Сформированность</w:t>
            </w:r>
            <w:proofErr w:type="spellEnd"/>
            <w:r w:rsidRPr="00380282">
              <w:rPr>
                <w:rFonts w:ascii="Times New Roman" w:hAnsi="Times New Roman"/>
                <w:color w:val="000000"/>
                <w:spacing w:val="-4"/>
                <w:sz w:val="24"/>
                <w:lang w:val="ru-RU"/>
              </w:rPr>
              <w:t xml:space="preserve">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10</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proofErr w:type="spellStart"/>
            <w:r w:rsidRPr="00380282">
              <w:rPr>
                <w:rFonts w:ascii="Times New Roman" w:hAnsi="Times New Roman"/>
                <w:color w:val="000000"/>
                <w:spacing w:val="-4"/>
                <w:sz w:val="24"/>
                <w:lang w:val="ru-RU"/>
              </w:rPr>
              <w:t>Сформированность</w:t>
            </w:r>
            <w:proofErr w:type="spellEnd"/>
            <w:r w:rsidRPr="00380282">
              <w:rPr>
                <w:rFonts w:ascii="Times New Roman" w:hAnsi="Times New Roman"/>
                <w:color w:val="000000"/>
                <w:spacing w:val="-4"/>
                <w:sz w:val="24"/>
                <w:lang w:val="ru-RU"/>
              </w:rPr>
              <w:t xml:space="preserve"> представлений об экосистемах и значении </w:t>
            </w:r>
            <w:proofErr w:type="spellStart"/>
            <w:r w:rsidRPr="00380282">
              <w:rPr>
                <w:rFonts w:ascii="Times New Roman" w:hAnsi="Times New Roman"/>
                <w:color w:val="000000"/>
                <w:spacing w:val="-4"/>
                <w:sz w:val="24"/>
                <w:lang w:val="ru-RU"/>
              </w:rPr>
              <w:t>биоразнообразия</w:t>
            </w:r>
            <w:proofErr w:type="spellEnd"/>
            <w:r w:rsidRPr="00380282">
              <w:rPr>
                <w:rFonts w:ascii="Times New Roman" w:hAnsi="Times New Roman"/>
                <w:color w:val="000000"/>
                <w:spacing w:val="-4"/>
                <w:sz w:val="24"/>
                <w:lang w:val="ru-RU"/>
              </w:rPr>
              <w:t>; о глобальных экологических проблемах, стоящих перед человечеством, и способах их преодоления</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11</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lastRenderedPageBreak/>
              <w:t>12</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13</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14</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15</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16</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17</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proofErr w:type="spellStart"/>
            <w:r w:rsidRPr="00380282">
              <w:rPr>
                <w:rFonts w:ascii="Times New Roman" w:hAnsi="Times New Roman"/>
                <w:color w:val="000000"/>
                <w:sz w:val="24"/>
                <w:lang w:val="ru-RU"/>
              </w:rPr>
              <w:t>Сформированность</w:t>
            </w:r>
            <w:proofErr w:type="spellEnd"/>
            <w:r w:rsidRPr="00380282">
              <w:rPr>
                <w:rFonts w:ascii="Times New Roman" w:hAnsi="Times New Roman"/>
                <w:color w:val="000000"/>
                <w:sz w:val="24"/>
                <w:lang w:val="ru-RU"/>
              </w:rPr>
              <w:t xml:space="preserve"> основ экологической грамотности: осознание необходимости действий, направленных на сохранение </w:t>
            </w:r>
            <w:proofErr w:type="spellStart"/>
            <w:r w:rsidRPr="00380282">
              <w:rPr>
                <w:rFonts w:ascii="Times New Roman" w:hAnsi="Times New Roman"/>
                <w:color w:val="000000"/>
                <w:sz w:val="24"/>
                <w:lang w:val="ru-RU"/>
              </w:rPr>
              <w:t>биоразнообразия</w:t>
            </w:r>
            <w:proofErr w:type="spellEnd"/>
            <w:r w:rsidRPr="00380282">
              <w:rPr>
                <w:rFonts w:ascii="Times New Roman" w:hAnsi="Times New Roman"/>
                <w:color w:val="000000"/>
                <w:sz w:val="24"/>
                <w:lang w:val="ru-RU"/>
              </w:rPr>
              <w:t xml:space="preserve">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18</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F94DDA" w:rsidRPr="00380282" w:rsidTr="00F94DDA">
        <w:trPr>
          <w:trHeight w:val="144"/>
        </w:trPr>
        <w:tc>
          <w:tcPr>
            <w:tcW w:w="2176" w:type="dxa"/>
            <w:tcMar>
              <w:top w:w="50" w:type="dxa"/>
              <w:left w:w="100" w:type="dxa"/>
            </w:tcMar>
            <w:vAlign w:val="center"/>
          </w:tcPr>
          <w:p w:rsidR="00F94DDA" w:rsidRDefault="00F94DDA" w:rsidP="00F94DDA">
            <w:pPr>
              <w:spacing w:after="0" w:line="240" w:lineRule="auto"/>
              <w:ind w:left="365"/>
              <w:jc w:val="center"/>
            </w:pPr>
            <w:r>
              <w:rPr>
                <w:rFonts w:ascii="Times New Roman" w:hAnsi="Times New Roman"/>
                <w:color w:val="000000"/>
                <w:sz w:val="24"/>
              </w:rPr>
              <w:t>19</w:t>
            </w:r>
          </w:p>
        </w:tc>
        <w:tc>
          <w:tcPr>
            <w:tcW w:w="8031" w:type="dxa"/>
            <w:tcMar>
              <w:top w:w="50" w:type="dxa"/>
              <w:left w:w="100" w:type="dxa"/>
            </w:tcMar>
            <w:vAlign w:val="center"/>
          </w:tcPr>
          <w:p w:rsidR="00F94DDA" w:rsidRPr="00380282" w:rsidRDefault="00F94DDA" w:rsidP="00F94DDA">
            <w:pPr>
              <w:spacing w:after="0" w:line="240" w:lineRule="auto"/>
              <w:ind w:left="365"/>
              <w:jc w:val="both"/>
              <w:rPr>
                <w:lang w:val="ru-RU"/>
              </w:rPr>
            </w:pPr>
            <w:r w:rsidRPr="00380282">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F94DDA" w:rsidRPr="00380282" w:rsidRDefault="00F94DDA" w:rsidP="00F94DDA">
      <w:pPr>
        <w:spacing w:after="0" w:line="336" w:lineRule="auto"/>
        <w:ind w:left="120"/>
        <w:rPr>
          <w:lang w:val="ru-RU"/>
        </w:rPr>
      </w:pPr>
    </w:p>
    <w:p w:rsidR="00F94DDA" w:rsidRPr="00380282" w:rsidRDefault="00F94DDA" w:rsidP="00F94DDA">
      <w:pPr>
        <w:spacing w:after="0" w:line="336" w:lineRule="auto"/>
        <w:ind w:left="120"/>
        <w:rPr>
          <w:lang w:val="ru-RU"/>
        </w:rPr>
      </w:pPr>
      <w:bookmarkStart w:id="9" w:name="block-77285769"/>
      <w:bookmarkEnd w:id="8"/>
      <w:r w:rsidRPr="00380282">
        <w:rPr>
          <w:rFonts w:ascii="Times New Roman" w:hAnsi="Times New Roman"/>
          <w:b/>
          <w:color w:val="000000"/>
          <w:sz w:val="28"/>
          <w:lang w:val="ru-RU"/>
        </w:rPr>
        <w:t>ПЕРЕЧЕНЬ ЭЛЕМЕНТОВ СОДЕРЖАНИЯ, ПРОВЕРЯЕМЫХ НА ОГЭ ПО БИОЛОГИИ</w:t>
      </w:r>
    </w:p>
    <w:tbl>
      <w:tblPr>
        <w:tblW w:w="10207"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0"/>
        <w:gridCol w:w="9107"/>
      </w:tblGrid>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pPr>
            <w:r w:rsidRPr="0038028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9107" w:type="dxa"/>
            <w:tcMar>
              <w:top w:w="50" w:type="dxa"/>
              <w:left w:w="100" w:type="dxa"/>
            </w:tcMar>
            <w:vAlign w:val="center"/>
          </w:tcPr>
          <w:p w:rsidR="00F94DDA" w:rsidRDefault="00F94DDA" w:rsidP="00F94DDA">
            <w:pPr>
              <w:spacing w:after="0" w:line="240" w:lineRule="auto"/>
              <w:ind w:left="4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Биология – наука о живой природе.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1.1</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1.2</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pacing w:val="-4"/>
                <w:sz w:val="24"/>
                <w:lang w:val="ru-RU"/>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sidRPr="00380282">
              <w:rPr>
                <w:rFonts w:ascii="Times New Roman" w:hAnsi="Times New Roman"/>
                <w:color w:val="000000"/>
                <w:spacing w:val="-4"/>
                <w:sz w:val="24"/>
                <w:lang w:val="ru-RU"/>
              </w:rPr>
              <w:t>Науки о человеке (анатомия, физиология, психология, антропология, гигиена, санитария, экология человека).</w:t>
            </w:r>
            <w:proofErr w:type="gramEnd"/>
            <w:r w:rsidRPr="00380282">
              <w:rPr>
                <w:rFonts w:ascii="Times New Roman" w:hAnsi="Times New Roman"/>
                <w:color w:val="000000"/>
                <w:spacing w:val="-4"/>
                <w:sz w:val="24"/>
                <w:lang w:val="ru-RU"/>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1.3</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2</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Среда обитания. Природные и искусственные сообщества.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2.1</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Среда обитания. Водная, наземно-воздушная, почвенная, </w:t>
            </w:r>
            <w:proofErr w:type="spellStart"/>
            <w:r w:rsidRPr="00380282">
              <w:rPr>
                <w:rFonts w:ascii="Times New Roman" w:hAnsi="Times New Roman"/>
                <w:color w:val="000000"/>
                <w:sz w:val="24"/>
                <w:lang w:val="ru-RU"/>
              </w:rPr>
              <w:t>внутриорганизменная</w:t>
            </w:r>
            <w:proofErr w:type="spellEnd"/>
            <w:r w:rsidRPr="00380282">
              <w:rPr>
                <w:rFonts w:ascii="Times New Roman" w:hAnsi="Times New Roman"/>
                <w:color w:val="000000"/>
                <w:sz w:val="24"/>
                <w:lang w:val="ru-RU"/>
              </w:rPr>
              <w:t xml:space="preserve"> среды обитания.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2.2</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380282">
              <w:rPr>
                <w:rFonts w:ascii="Times New Roman" w:hAnsi="Times New Roman"/>
                <w:color w:val="000000"/>
                <w:sz w:val="24"/>
                <w:lang w:val="ru-RU"/>
              </w:rPr>
              <w:t>ств в пр</w:t>
            </w:r>
            <w:proofErr w:type="gramEnd"/>
            <w:r w:rsidRPr="00380282">
              <w:rPr>
                <w:rFonts w:ascii="Times New Roman" w:hAnsi="Times New Roman"/>
                <w:color w:val="000000"/>
                <w:sz w:val="24"/>
                <w:lang w:val="ru-RU"/>
              </w:rPr>
              <w:t>иродных сообществах. Примеры природных сообществ (лес, пруд, озеро и другие)</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2.3</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2.4</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2.5</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2.6</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2.7</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2.8</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2.9</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proofErr w:type="spellStart"/>
            <w:r>
              <w:rPr>
                <w:rFonts w:ascii="Times New Roman" w:hAnsi="Times New Roman"/>
                <w:color w:val="000000"/>
                <w:sz w:val="24"/>
              </w:rPr>
              <w:t>Укрепление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r>
              <w:rPr>
                <w:rFonts w:ascii="Times New Roman" w:hAnsi="Times New Roman"/>
                <w:color w:val="000000"/>
                <w:sz w:val="24"/>
              </w:rPr>
              <w:t xml:space="preserve">: </w:t>
            </w:r>
            <w:proofErr w:type="spellStart"/>
            <w:r>
              <w:rPr>
                <w:rFonts w:ascii="Times New Roman" w:hAnsi="Times New Roman"/>
                <w:color w:val="000000"/>
                <w:sz w:val="24"/>
              </w:rPr>
              <w:t>аутотренинг</w:t>
            </w:r>
            <w:proofErr w:type="spellEnd"/>
            <w:r>
              <w:rPr>
                <w:rFonts w:ascii="Times New Roman" w:hAnsi="Times New Roman"/>
                <w:color w:val="000000"/>
                <w:sz w:val="24"/>
              </w:rPr>
              <w:t xml:space="preserve">, </w:t>
            </w: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двигательная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Эволюционное развитие растений, животных и человека</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3.1</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3.2</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F94DDA">
              <w:rPr>
                <w:rFonts w:ascii="Times New Roman" w:hAnsi="Times New Roman"/>
                <w:color w:val="000000"/>
                <w:sz w:val="24"/>
                <w:lang w:val="ru-RU"/>
              </w:rPr>
              <w:t xml:space="preserve">Палеонтология. Ископаемые </w:t>
            </w:r>
            <w:proofErr w:type="gramStart"/>
            <w:r w:rsidRPr="00F94DDA">
              <w:rPr>
                <w:rFonts w:ascii="Times New Roman" w:hAnsi="Times New Roman"/>
                <w:color w:val="000000"/>
                <w:sz w:val="24"/>
                <w:lang w:val="ru-RU"/>
              </w:rPr>
              <w:t>остатки животных</w:t>
            </w:r>
            <w:proofErr w:type="gramEnd"/>
            <w:r w:rsidRPr="00F94DDA">
              <w:rPr>
                <w:rFonts w:ascii="Times New Roman" w:hAnsi="Times New Roman"/>
                <w:color w:val="000000"/>
                <w:sz w:val="24"/>
                <w:lang w:val="ru-RU"/>
              </w:rPr>
              <w:t xml:space="preserve">, их изучение. </w:t>
            </w:r>
            <w:r w:rsidRPr="00380282">
              <w:rPr>
                <w:rFonts w:ascii="Times New Roman" w:hAnsi="Times New Roman"/>
                <w:color w:val="000000"/>
                <w:sz w:val="24"/>
                <w:lang w:val="ru-RU"/>
              </w:rPr>
              <w:t xml:space="preserve">«Живые ископаемые» животного мира. Основные этапы эволюции беспозвоночных и позвоночных животных. </w:t>
            </w:r>
            <w:proofErr w:type="spellStart"/>
            <w:r>
              <w:rPr>
                <w:rFonts w:ascii="Times New Roman" w:hAnsi="Times New Roman"/>
                <w:color w:val="000000"/>
                <w:sz w:val="24"/>
              </w:rPr>
              <w:t>Вымершие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3.3</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w:t>
            </w:r>
            <w:r w:rsidRPr="00380282">
              <w:rPr>
                <w:rFonts w:ascii="Times New Roman" w:hAnsi="Times New Roman"/>
                <w:color w:val="000000"/>
                <w:sz w:val="24"/>
                <w:lang w:val="ru-RU"/>
              </w:rPr>
              <w:lastRenderedPageBreak/>
              <w:t xml:space="preserve">его этапы. Биологические и социальные факторы становления человека. </w:t>
            </w:r>
            <w:proofErr w:type="spellStart"/>
            <w:r>
              <w:rPr>
                <w:rFonts w:ascii="Times New Roman" w:hAnsi="Times New Roman"/>
                <w:color w:val="000000"/>
                <w:sz w:val="24"/>
              </w:rPr>
              <w:t>Человеческие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4</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Организмы бактерий, грибов и лишайников</w:t>
            </w:r>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4.1</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F94DDA">
              <w:rPr>
                <w:rFonts w:ascii="Times New Roman" w:hAnsi="Times New Roman"/>
                <w:color w:val="000000"/>
                <w:sz w:val="24"/>
                <w:lang w:val="ru-RU"/>
              </w:rPr>
              <w:t xml:space="preserve">Грибы. Общая характеристика. </w:t>
            </w:r>
            <w:r w:rsidRPr="00380282">
              <w:rPr>
                <w:rFonts w:ascii="Times New Roman" w:hAnsi="Times New Roman"/>
                <w:color w:val="000000"/>
                <w:sz w:val="24"/>
                <w:lang w:val="ru-RU"/>
              </w:rPr>
              <w:t>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4.2</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Бактерии – </w:t>
            </w:r>
            <w:proofErr w:type="spellStart"/>
            <w:r w:rsidRPr="00380282">
              <w:rPr>
                <w:rFonts w:ascii="Times New Roman" w:hAnsi="Times New Roman"/>
                <w:color w:val="000000"/>
                <w:sz w:val="24"/>
                <w:lang w:val="ru-RU"/>
              </w:rPr>
              <w:t>доядерные</w:t>
            </w:r>
            <w:proofErr w:type="spellEnd"/>
            <w:r w:rsidRPr="00380282">
              <w:rPr>
                <w:rFonts w:ascii="Times New Roman" w:hAnsi="Times New Roman"/>
                <w:color w:val="000000"/>
                <w:sz w:val="24"/>
                <w:lang w:val="ru-RU"/>
              </w:rPr>
              <w:t xml:space="preserve"> организмы. Общая характеристика бактерий. Разнообразие бактерий. Значение бактерий в природных сообществах и жизни человека. </w:t>
            </w:r>
            <w:proofErr w:type="spellStart"/>
            <w:r>
              <w:rPr>
                <w:rFonts w:ascii="Times New Roman" w:hAnsi="Times New Roman"/>
                <w:color w:val="000000"/>
                <w:sz w:val="24"/>
              </w:rPr>
              <w:t>Болезнетворные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вызываемых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бактериями</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Растительный организм. Систематические группы растений</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5.1</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ткани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5.2</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w:t>
            </w:r>
            <w:r w:rsidRPr="00F94DDA">
              <w:rPr>
                <w:rFonts w:ascii="Times New Roman" w:hAnsi="Times New Roman"/>
                <w:color w:val="000000"/>
                <w:sz w:val="24"/>
                <w:lang w:val="ru-RU"/>
              </w:rPr>
              <w:t xml:space="preserve">Строение и функции листа. Фотосинтез. Значение фотосинтеза в природе и в жизни человека. </w:t>
            </w:r>
            <w:r w:rsidRPr="00380282">
              <w:rPr>
                <w:rFonts w:ascii="Times New Roman" w:hAnsi="Times New Roman"/>
                <w:color w:val="000000"/>
                <w:sz w:val="24"/>
                <w:lang w:val="ru-RU"/>
              </w:rPr>
              <w:t xml:space="preserve">Транспорт воды и минеральных веществ в растении – восходящий ток. Транспорт органических веществ в растении – нисходящий ток. </w:t>
            </w:r>
            <w:proofErr w:type="spellStart"/>
            <w:r>
              <w:rPr>
                <w:rFonts w:ascii="Times New Roman" w:hAnsi="Times New Roman"/>
                <w:color w:val="000000"/>
                <w:sz w:val="24"/>
              </w:rPr>
              <w:t>Видоизменённые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побега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почки</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5.3</w:t>
            </w:r>
          </w:p>
        </w:tc>
        <w:tc>
          <w:tcPr>
            <w:tcW w:w="9107" w:type="dxa"/>
            <w:tcMar>
              <w:top w:w="50" w:type="dxa"/>
              <w:left w:w="100" w:type="dxa"/>
            </w:tcMar>
            <w:vAlign w:val="center"/>
          </w:tcPr>
          <w:p w:rsidR="00F94DDA" w:rsidRDefault="00F94DDA" w:rsidP="00F94DDA">
            <w:pPr>
              <w:spacing w:after="0" w:line="240" w:lineRule="auto"/>
              <w:ind w:left="42"/>
              <w:jc w:val="both"/>
            </w:pPr>
            <w:r w:rsidRPr="00380282">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w:t>
            </w:r>
            <w:r w:rsidRPr="00F94DDA">
              <w:rPr>
                <w:rFonts w:ascii="Times New Roman" w:hAnsi="Times New Roman"/>
                <w:color w:val="000000"/>
                <w:sz w:val="24"/>
                <w:lang w:val="ru-RU"/>
              </w:rPr>
              <w:t xml:space="preserve">Опыление. Двойное оплодотворение. </w:t>
            </w:r>
            <w:r w:rsidRPr="00380282">
              <w:rPr>
                <w:rFonts w:ascii="Times New Roman" w:hAnsi="Times New Roman"/>
                <w:color w:val="000000"/>
                <w:sz w:val="24"/>
                <w:lang w:val="ru-RU"/>
              </w:rPr>
              <w:t xml:space="preserve">Образование плодов и семян. Типы плодов. Распространение плодов и семян в природе.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p>
        </w:tc>
      </w:tr>
      <w:tr w:rsidR="00F94DDA" w:rsidRPr="00380282"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5.4.</w:t>
            </w:r>
          </w:p>
        </w:tc>
        <w:tc>
          <w:tcPr>
            <w:tcW w:w="9107" w:type="dxa"/>
            <w:tcMar>
              <w:top w:w="50" w:type="dxa"/>
              <w:left w:w="100" w:type="dxa"/>
            </w:tcMar>
            <w:vAlign w:val="center"/>
          </w:tcPr>
          <w:p w:rsidR="00F94DDA" w:rsidRPr="00380282" w:rsidRDefault="00F94DDA" w:rsidP="00F94DDA">
            <w:pPr>
              <w:spacing w:after="0" w:line="240" w:lineRule="auto"/>
              <w:ind w:left="42"/>
              <w:jc w:val="both"/>
              <w:rPr>
                <w:lang w:val="ru-RU"/>
              </w:rPr>
            </w:pPr>
            <w:r w:rsidRPr="00380282">
              <w:rPr>
                <w:rFonts w:ascii="Times New Roman" w:hAnsi="Times New Roman"/>
                <w:color w:val="000000"/>
                <w:sz w:val="24"/>
                <w:lang w:val="ru-RU"/>
              </w:rPr>
              <w:t xml:space="preserve">Развитие цветкового растения. Цикл развития цветкового растения. Влияние факторов внешней среды на развитие цветковых растений. </w:t>
            </w:r>
            <w:proofErr w:type="gramStart"/>
            <w:r w:rsidRPr="00380282">
              <w:rPr>
                <w:rFonts w:ascii="Times New Roman" w:hAnsi="Times New Roman"/>
                <w:color w:val="000000"/>
                <w:sz w:val="24"/>
                <w:lang w:val="ru-RU"/>
              </w:rPr>
              <w:t>Жизненные</w:t>
            </w:r>
            <w:proofErr w:type="gramEnd"/>
            <w:r w:rsidRPr="00380282">
              <w:rPr>
                <w:rFonts w:ascii="Times New Roman" w:hAnsi="Times New Roman"/>
                <w:color w:val="000000"/>
                <w:sz w:val="24"/>
                <w:lang w:val="ru-RU"/>
              </w:rPr>
              <w:t xml:space="preserve"> формы цветковых растений</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5.5</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pacing w:val="2"/>
                <w:sz w:val="24"/>
                <w:lang w:val="ru-RU"/>
              </w:rPr>
              <w:t>Классификация растений.</w:t>
            </w:r>
            <w:r w:rsidRPr="00F94DDA">
              <w:rPr>
                <w:rFonts w:ascii="Times New Roman" w:hAnsi="Times New Roman"/>
                <w:i/>
                <w:color w:val="000000"/>
                <w:spacing w:val="2"/>
                <w:sz w:val="24"/>
                <w:lang w:val="ru-RU"/>
              </w:rPr>
              <w:t xml:space="preserve"> </w:t>
            </w:r>
            <w:r w:rsidRPr="00F94DDA">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5.6</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Низшие растения. Водоросли.</w:t>
            </w:r>
            <w:r w:rsidRPr="00F94DDA">
              <w:rPr>
                <w:rFonts w:ascii="Times New Roman" w:hAnsi="Times New Roman"/>
                <w:i/>
                <w:color w:val="000000"/>
                <w:sz w:val="24"/>
                <w:lang w:val="ru-RU"/>
              </w:rPr>
              <w:t xml:space="preserve"> </w:t>
            </w:r>
            <w:r w:rsidRPr="00F94DDA">
              <w:rPr>
                <w:rFonts w:ascii="Times New Roman" w:hAnsi="Times New Roman"/>
                <w:color w:val="000000"/>
                <w:sz w:val="24"/>
                <w:lang w:val="ru-RU"/>
              </w:rPr>
              <w:t xml:space="preserve">Общая характеристика водорослей. </w:t>
            </w:r>
          </w:p>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Высшие споровые растения. Моховидные (Мхи).</w:t>
            </w:r>
            <w:r w:rsidRPr="00F94DDA">
              <w:rPr>
                <w:rFonts w:ascii="Times New Roman" w:hAnsi="Times New Roman"/>
                <w:i/>
                <w:color w:val="000000"/>
                <w:sz w:val="24"/>
                <w:lang w:val="ru-RU"/>
              </w:rPr>
              <w:t xml:space="preserve"> </w:t>
            </w:r>
            <w:r w:rsidRPr="00F94DDA">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F94DDA">
              <w:rPr>
                <w:rFonts w:ascii="Times New Roman" w:hAnsi="Times New Roman"/>
                <w:i/>
                <w:color w:val="000000"/>
                <w:sz w:val="24"/>
                <w:lang w:val="ru-RU"/>
              </w:rPr>
              <w:t xml:space="preserve"> </w:t>
            </w:r>
            <w:r w:rsidRPr="00F94DDA">
              <w:rPr>
                <w:rFonts w:ascii="Times New Roman" w:hAnsi="Times New Roman"/>
                <w:color w:val="000000"/>
                <w:sz w:val="24"/>
                <w:lang w:val="ru-RU"/>
              </w:rPr>
              <w:t xml:space="preserve">Общая характеристика. Размножение </w:t>
            </w:r>
            <w:proofErr w:type="gramStart"/>
            <w:r w:rsidRPr="00F94DDA">
              <w:rPr>
                <w:rFonts w:ascii="Times New Roman" w:hAnsi="Times New Roman"/>
                <w:color w:val="000000"/>
                <w:sz w:val="24"/>
                <w:lang w:val="ru-RU"/>
              </w:rPr>
              <w:t>папоротникообразных</w:t>
            </w:r>
            <w:proofErr w:type="gramEnd"/>
            <w:r w:rsidRPr="00F94DDA">
              <w:rPr>
                <w:rFonts w:ascii="Times New Roman" w:hAnsi="Times New Roman"/>
                <w:color w:val="000000"/>
                <w:sz w:val="24"/>
                <w:lang w:val="ru-RU"/>
              </w:rPr>
              <w:t xml:space="preserve">. Цикл развития папоротника. Значение </w:t>
            </w:r>
            <w:proofErr w:type="gramStart"/>
            <w:r w:rsidRPr="00F94DDA">
              <w:rPr>
                <w:rFonts w:ascii="Times New Roman" w:hAnsi="Times New Roman"/>
                <w:color w:val="000000"/>
                <w:sz w:val="24"/>
                <w:lang w:val="ru-RU"/>
              </w:rPr>
              <w:t>папоротникообразных</w:t>
            </w:r>
            <w:proofErr w:type="gramEnd"/>
            <w:r w:rsidRPr="00F94DDA">
              <w:rPr>
                <w:rFonts w:ascii="Times New Roman" w:hAnsi="Times New Roman"/>
                <w:color w:val="000000"/>
                <w:sz w:val="24"/>
                <w:lang w:val="ru-RU"/>
              </w:rPr>
              <w:t xml:space="preserve"> в природе и жизни человека</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5.7</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F94DDA">
              <w:rPr>
                <w:rFonts w:ascii="Times New Roman" w:hAnsi="Times New Roman"/>
                <w:color w:val="000000"/>
                <w:sz w:val="24"/>
                <w:lang w:val="ru-RU"/>
              </w:rPr>
              <w:t>хвойных</w:t>
            </w:r>
            <w:proofErr w:type="gramEnd"/>
            <w:r w:rsidRPr="00F94DDA">
              <w:rPr>
                <w:rFonts w:ascii="Times New Roman" w:hAnsi="Times New Roman"/>
                <w:color w:val="000000"/>
                <w:sz w:val="24"/>
                <w:lang w:val="ru-RU"/>
              </w:rPr>
              <w:t xml:space="preserve">. Размножение </w:t>
            </w:r>
            <w:proofErr w:type="gramStart"/>
            <w:r w:rsidRPr="00F94DDA">
              <w:rPr>
                <w:rFonts w:ascii="Times New Roman" w:hAnsi="Times New Roman"/>
                <w:color w:val="000000"/>
                <w:sz w:val="24"/>
                <w:lang w:val="ru-RU"/>
              </w:rPr>
              <w:t>хвойных</w:t>
            </w:r>
            <w:proofErr w:type="gramEnd"/>
            <w:r w:rsidRPr="00F94DDA">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5.8</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Покрытосеменные (цветковые) растения. Общая характеристика. Особенности строения и </w:t>
            </w:r>
            <w:proofErr w:type="gramStart"/>
            <w:r w:rsidRPr="00F94DDA">
              <w:rPr>
                <w:rFonts w:ascii="Times New Roman" w:hAnsi="Times New Roman"/>
                <w:color w:val="000000"/>
                <w:sz w:val="24"/>
                <w:lang w:val="ru-RU"/>
              </w:rPr>
              <w:t>жизнедеятельности</w:t>
            </w:r>
            <w:proofErr w:type="gramEnd"/>
            <w:r w:rsidRPr="00F94DDA">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F94DDA">
              <w:rPr>
                <w:rFonts w:ascii="Times New Roman" w:hAnsi="Times New Roman"/>
                <w:color w:val="000000"/>
                <w:sz w:val="24"/>
                <w:lang w:val="ru-RU"/>
              </w:rPr>
              <w:t>Двудольные</w:t>
            </w:r>
            <w:proofErr w:type="gramEnd"/>
            <w:r w:rsidRPr="00F94DDA">
              <w:rPr>
                <w:rFonts w:ascii="Times New Roman" w:hAnsi="Times New Roman"/>
                <w:color w:val="000000"/>
                <w:sz w:val="24"/>
                <w:lang w:val="ru-RU"/>
              </w:rPr>
              <w:t xml:space="preserve"> и класс Однодольные. Признаки классов.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w:t>
            </w:r>
          </w:p>
        </w:tc>
        <w:tc>
          <w:tcPr>
            <w:tcW w:w="9107" w:type="dxa"/>
            <w:tcMar>
              <w:top w:w="50" w:type="dxa"/>
              <w:left w:w="100" w:type="dxa"/>
            </w:tcMar>
            <w:vAlign w:val="center"/>
          </w:tcPr>
          <w:p w:rsidR="00F94DDA" w:rsidRPr="00F94DDA" w:rsidRDefault="00F94DDA" w:rsidP="00F94DDA">
            <w:pPr>
              <w:spacing w:after="0" w:line="240" w:lineRule="auto"/>
              <w:ind w:left="42"/>
              <w:rPr>
                <w:lang w:val="ru-RU"/>
              </w:rPr>
            </w:pPr>
            <w:r w:rsidRPr="00F94DDA">
              <w:rPr>
                <w:rFonts w:ascii="Times New Roman" w:hAnsi="Times New Roman"/>
                <w:color w:val="000000"/>
                <w:sz w:val="24"/>
                <w:lang w:val="ru-RU"/>
              </w:rPr>
              <w:t>Животный организм. Систематические группы животных</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6.1</w:t>
            </w:r>
          </w:p>
        </w:tc>
        <w:tc>
          <w:tcPr>
            <w:tcW w:w="9107" w:type="dxa"/>
            <w:tcMar>
              <w:top w:w="50" w:type="dxa"/>
              <w:left w:w="100" w:type="dxa"/>
            </w:tcMar>
            <w:vAlign w:val="center"/>
          </w:tcPr>
          <w:p w:rsidR="00F94DDA" w:rsidRDefault="00F94DDA" w:rsidP="00F94DDA">
            <w:pPr>
              <w:spacing w:after="0" w:line="240" w:lineRule="auto"/>
              <w:ind w:left="42"/>
            </w:pPr>
            <w:r w:rsidRPr="00F94DDA">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6.2</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6.3</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6.4</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6.5</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proofErr w:type="spellStart"/>
            <w:r>
              <w:rPr>
                <w:rFonts w:ascii="Times New Roman" w:hAnsi="Times New Roman"/>
                <w:color w:val="000000"/>
                <w:sz w:val="24"/>
              </w:rPr>
              <w:t>Паразитические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6.6</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6.7</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proofErr w:type="spellStart"/>
            <w:r>
              <w:rPr>
                <w:rFonts w:ascii="Times New Roman" w:hAnsi="Times New Roman"/>
                <w:color w:val="000000"/>
                <w:sz w:val="24"/>
              </w:rPr>
              <w:t>Пресмыкающиеся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r>
              <w:rPr>
                <w:rFonts w:ascii="Times New Roman" w:hAnsi="Times New Roman"/>
                <w:color w:val="000000"/>
                <w:sz w:val="24"/>
              </w:rPr>
              <w:t xml:space="preserve"> к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суше</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6.8</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w:t>
            </w:r>
          </w:p>
        </w:tc>
        <w:tc>
          <w:tcPr>
            <w:tcW w:w="9107" w:type="dxa"/>
            <w:tcMar>
              <w:top w:w="50" w:type="dxa"/>
              <w:left w:w="100" w:type="dxa"/>
            </w:tcMar>
            <w:vAlign w:val="center"/>
          </w:tcPr>
          <w:p w:rsidR="00F94DDA" w:rsidRDefault="00F94DDA" w:rsidP="00F94DDA">
            <w:pPr>
              <w:spacing w:after="0" w:line="240" w:lineRule="auto"/>
              <w:ind w:left="42"/>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7.1</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7.2</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7.3</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 xml:space="preserve">Гуморальная регуляция функций. Эндокринная система. Железы внутренней и </w:t>
            </w:r>
            <w:r w:rsidRPr="00F94DDA">
              <w:rPr>
                <w:rFonts w:ascii="Times New Roman" w:hAnsi="Times New Roman"/>
                <w:color w:val="000000"/>
                <w:sz w:val="24"/>
                <w:lang w:val="ru-RU"/>
              </w:rPr>
              <w:lastRenderedPageBreak/>
              <w:t>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lastRenderedPageBreak/>
              <w:t>7.4</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Особенности скелета человека, связанные с </w:t>
            </w:r>
            <w:proofErr w:type="spellStart"/>
            <w:r w:rsidRPr="00F94DDA">
              <w:rPr>
                <w:rFonts w:ascii="Times New Roman" w:hAnsi="Times New Roman"/>
                <w:color w:val="000000"/>
                <w:sz w:val="24"/>
                <w:lang w:val="ru-RU"/>
              </w:rPr>
              <w:t>прямохождением</w:t>
            </w:r>
            <w:proofErr w:type="spellEnd"/>
            <w:r w:rsidRPr="00F94DDA">
              <w:rPr>
                <w:rFonts w:ascii="Times New Roman" w:hAnsi="Times New Roman"/>
                <w:color w:val="000000"/>
                <w:sz w:val="24"/>
                <w:lang w:val="ru-RU"/>
              </w:rPr>
              <w:t xml:space="preserve">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7.5</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sidRPr="00F94DDA">
              <w:rPr>
                <w:rFonts w:ascii="Times New Roman" w:hAnsi="Times New Roman"/>
                <w:color w:val="000000"/>
                <w:sz w:val="24"/>
                <w:lang w:val="ru-RU"/>
              </w:rPr>
              <w:t>Резусфактор</w:t>
            </w:r>
            <w:proofErr w:type="spellEnd"/>
            <w:r w:rsidRPr="00F94DDA">
              <w:rPr>
                <w:rFonts w:ascii="Times New Roman" w:hAnsi="Times New Roman"/>
                <w:color w:val="000000"/>
                <w:sz w:val="24"/>
                <w:lang w:val="ru-RU"/>
              </w:rPr>
              <w:t>. Переливание крови. Донорство. Иммунитет и его виды. Вакцины и лечебные сыворотки</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7.6</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F94DDA">
              <w:rPr>
                <w:rFonts w:ascii="Times New Roman" w:hAnsi="Times New Roman"/>
                <w:color w:val="000000"/>
                <w:spacing w:val="-3"/>
                <w:sz w:val="24"/>
                <w:lang w:val="ru-RU"/>
              </w:rPr>
              <w:t>лимфоотток</w:t>
            </w:r>
            <w:proofErr w:type="spellEnd"/>
            <w:r w:rsidRPr="00F94DDA">
              <w:rPr>
                <w:rFonts w:ascii="Times New Roman" w:hAnsi="Times New Roman"/>
                <w:color w:val="000000"/>
                <w:spacing w:val="-3"/>
                <w:sz w:val="24"/>
                <w:lang w:val="ru-RU"/>
              </w:rPr>
              <w:t xml:space="preserve">. Регуляция деятельности сердца и сосудов. Гигиена </w:t>
            </w:r>
            <w:proofErr w:type="spellStart"/>
            <w:proofErr w:type="gramStart"/>
            <w:r w:rsidRPr="00F94DDA">
              <w:rPr>
                <w:rFonts w:ascii="Times New Roman" w:hAnsi="Times New Roman"/>
                <w:color w:val="000000"/>
                <w:spacing w:val="-3"/>
                <w:sz w:val="24"/>
                <w:lang w:val="ru-RU"/>
              </w:rPr>
              <w:t>сердечно-сосудистой</w:t>
            </w:r>
            <w:proofErr w:type="spellEnd"/>
            <w:proofErr w:type="gramEnd"/>
            <w:r w:rsidRPr="00F94DDA">
              <w:rPr>
                <w:rFonts w:ascii="Times New Roman" w:hAnsi="Times New Roman"/>
                <w:color w:val="000000"/>
                <w:spacing w:val="-3"/>
                <w:sz w:val="24"/>
                <w:lang w:val="ru-RU"/>
              </w:rPr>
              <w:t xml:space="preserve"> системы. </w:t>
            </w:r>
            <w:proofErr w:type="spellStart"/>
            <w:r>
              <w:rPr>
                <w:rFonts w:ascii="Times New Roman" w:hAnsi="Times New Roman"/>
                <w:color w:val="000000"/>
                <w:spacing w:val="-3"/>
                <w:sz w:val="24"/>
              </w:rPr>
              <w:t>Первая</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помощь</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при</w:t>
            </w:r>
            <w:proofErr w:type="spellEnd"/>
            <w:r>
              <w:rPr>
                <w:rFonts w:ascii="Times New Roman" w:hAnsi="Times New Roman"/>
                <w:color w:val="000000"/>
                <w:spacing w:val="-3"/>
                <w:sz w:val="24"/>
              </w:rPr>
              <w:t xml:space="preserve"> </w:t>
            </w:r>
            <w:proofErr w:type="spellStart"/>
            <w:r>
              <w:rPr>
                <w:rFonts w:ascii="Times New Roman" w:hAnsi="Times New Roman"/>
                <w:color w:val="000000"/>
                <w:spacing w:val="-3"/>
                <w:sz w:val="24"/>
              </w:rPr>
              <w:t>кровотечениях</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7.7</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7.8</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7.9</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7.10</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proofErr w:type="spellStart"/>
            <w:r>
              <w:rPr>
                <w:rFonts w:ascii="Times New Roman" w:hAnsi="Times New Roman"/>
                <w:color w:val="000000"/>
                <w:sz w:val="24"/>
              </w:rPr>
              <w:t>Набор</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гены</w:t>
            </w:r>
            <w:proofErr w:type="spellEnd"/>
          </w:p>
        </w:tc>
      </w:tr>
      <w:tr w:rsid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7.11</w:t>
            </w:r>
          </w:p>
        </w:tc>
        <w:tc>
          <w:tcPr>
            <w:tcW w:w="9107" w:type="dxa"/>
            <w:tcMar>
              <w:top w:w="50" w:type="dxa"/>
              <w:left w:w="100" w:type="dxa"/>
            </w:tcMar>
            <w:vAlign w:val="center"/>
          </w:tcPr>
          <w:p w:rsidR="00F94DDA" w:rsidRDefault="00F94DDA" w:rsidP="00F94DDA">
            <w:pPr>
              <w:spacing w:after="0" w:line="240" w:lineRule="auto"/>
              <w:ind w:left="42"/>
              <w:jc w:val="both"/>
            </w:pPr>
            <w:r w:rsidRPr="00F94DDA">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сенсорных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r>
      <w:tr w:rsidR="00F94DDA" w:rsidRPr="00F94DDA" w:rsidTr="00F94DDA">
        <w:trPr>
          <w:trHeight w:val="144"/>
        </w:trPr>
        <w:tc>
          <w:tcPr>
            <w:tcW w:w="1100" w:type="dxa"/>
            <w:tcMar>
              <w:top w:w="50" w:type="dxa"/>
              <w:left w:w="100" w:type="dxa"/>
            </w:tcMar>
            <w:vAlign w:val="center"/>
          </w:tcPr>
          <w:p w:rsidR="00F94DDA" w:rsidRDefault="00F94DDA" w:rsidP="00F94DDA">
            <w:pPr>
              <w:spacing w:after="0" w:line="240" w:lineRule="auto"/>
              <w:ind w:left="42"/>
              <w:jc w:val="center"/>
            </w:pPr>
            <w:r>
              <w:rPr>
                <w:rFonts w:ascii="Times New Roman" w:hAnsi="Times New Roman"/>
                <w:color w:val="000000"/>
                <w:sz w:val="24"/>
              </w:rPr>
              <w:t>7.12</w:t>
            </w:r>
          </w:p>
        </w:tc>
        <w:tc>
          <w:tcPr>
            <w:tcW w:w="9107" w:type="dxa"/>
            <w:tcMar>
              <w:top w:w="50" w:type="dxa"/>
              <w:left w:w="100" w:type="dxa"/>
            </w:tcMar>
            <w:vAlign w:val="center"/>
          </w:tcPr>
          <w:p w:rsidR="00F94DDA" w:rsidRPr="00F94DDA" w:rsidRDefault="00F94DDA" w:rsidP="00F94DDA">
            <w:pPr>
              <w:spacing w:after="0" w:line="240" w:lineRule="auto"/>
              <w:ind w:left="42"/>
              <w:jc w:val="both"/>
              <w:rPr>
                <w:lang w:val="ru-RU"/>
              </w:rPr>
            </w:pPr>
            <w:r w:rsidRPr="00F94DDA">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bookmarkEnd w:id="9"/>
    </w:tbl>
    <w:p w:rsidR="00D239AA" w:rsidRPr="00D239AA" w:rsidRDefault="00D239AA" w:rsidP="00F94DDA">
      <w:pPr>
        <w:spacing w:after="0" w:line="336" w:lineRule="auto"/>
        <w:ind w:left="120"/>
        <w:rPr>
          <w:lang w:val="ru-RU"/>
        </w:rPr>
      </w:pPr>
    </w:p>
    <w:sectPr w:rsidR="00D239AA" w:rsidRPr="00D239AA" w:rsidSect="00F94DDA">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3F3"/>
    <w:multiLevelType w:val="multilevel"/>
    <w:tmpl w:val="2820D42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55DAB"/>
    <w:multiLevelType w:val="multilevel"/>
    <w:tmpl w:val="5AEC61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0D64C0"/>
    <w:multiLevelType w:val="multilevel"/>
    <w:tmpl w:val="DAB259A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9E7E40"/>
    <w:multiLevelType w:val="multilevel"/>
    <w:tmpl w:val="40DEEE5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551748"/>
    <w:multiLevelType w:val="multilevel"/>
    <w:tmpl w:val="D31C4F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6D4D49"/>
    <w:multiLevelType w:val="multilevel"/>
    <w:tmpl w:val="5998AF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0"/>
  </w:num>
  <w:num w:numId="4">
    <w:abstractNumId w:val="4"/>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E4AE5"/>
    <w:rsid w:val="000E74B6"/>
    <w:rsid w:val="001E4AE5"/>
    <w:rsid w:val="0021709C"/>
    <w:rsid w:val="00603900"/>
    <w:rsid w:val="00647D91"/>
    <w:rsid w:val="008C7FF5"/>
    <w:rsid w:val="00A47C0B"/>
    <w:rsid w:val="00AF5F56"/>
    <w:rsid w:val="00D239AA"/>
    <w:rsid w:val="00E854BE"/>
    <w:rsid w:val="00F8289C"/>
    <w:rsid w:val="00F94D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4AE5"/>
    <w:rPr>
      <w:color w:val="0000FF" w:themeColor="hyperlink"/>
      <w:u w:val="single"/>
    </w:rPr>
  </w:style>
  <w:style w:type="table" w:styleId="ac">
    <w:name w:val="Table Grid"/>
    <w:basedOn w:val="a1"/>
    <w:uiPriority w:val="59"/>
    <w:rsid w:val="001E4A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A47C0B"/>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A47C0B"/>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8886"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 Type="http://schemas.openxmlformats.org/officeDocument/2006/relationships/settings" Target="settings.xml"/><Relationship Id="rId21" Type="http://schemas.openxmlformats.org/officeDocument/2006/relationships/hyperlink" Target="https://m.edsoo.ru/7f418886" TargetMode="External"/><Relationship Id="rId7" Type="http://schemas.openxmlformats.org/officeDocument/2006/relationships/hyperlink" Target="https://m.edsoo.ru/7f418886" TargetMode="Externa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2" Type="http://schemas.openxmlformats.org/officeDocument/2006/relationships/styles" Target="styles.xml"/><Relationship Id="rId16" Type="http://schemas.openxmlformats.org/officeDocument/2006/relationships/hyperlink" Target="https://m.edsoo.ru/7f418886" TargetMode="External"/><Relationship Id="rId20" Type="http://schemas.openxmlformats.org/officeDocument/2006/relationships/hyperlink" Target="https://m.edsoo.ru/7f418886" TargetMode="External"/><Relationship Id="rId1" Type="http://schemas.openxmlformats.org/officeDocument/2006/relationships/numbering" Target="numbering.xml"/><Relationship Id="rId6" Type="http://schemas.openxmlformats.org/officeDocument/2006/relationships/hyperlink" Target="https://m.edsoo.ru/7f418886" TargetMode="External"/><Relationship Id="rId11" Type="http://schemas.openxmlformats.org/officeDocument/2006/relationships/hyperlink" Target="https://m.edsoo.ru/7f418886" TargetMode="External"/><Relationship Id="rId24" Type="http://schemas.openxmlformats.org/officeDocument/2006/relationships/theme" Target="theme/theme1.xml"/><Relationship Id="rId5" Type="http://schemas.openxmlformats.org/officeDocument/2006/relationships/hyperlink" Target="https://m.edsoo.ru/7f418886" TargetMode="External"/><Relationship Id="rId15" Type="http://schemas.openxmlformats.org/officeDocument/2006/relationships/hyperlink" Target="https://m.edsoo.ru/7f418886" TargetMode="External"/><Relationship Id="rId23" Type="http://schemas.openxmlformats.org/officeDocument/2006/relationships/fontTable" Target="fontTable.xml"/><Relationship Id="rId10" Type="http://schemas.openxmlformats.org/officeDocument/2006/relationships/hyperlink" Target="https://m.edsoo.ru/7f418886" TargetMode="External"/><Relationship Id="rId19" Type="http://schemas.openxmlformats.org/officeDocument/2006/relationships/hyperlink" Target="https://m.edsoo.ru/7f418886" TargetMode="External"/><Relationship Id="rId4" Type="http://schemas.openxmlformats.org/officeDocument/2006/relationships/webSettings" Target="webSettings.xml"/><Relationship Id="rId9" Type="http://schemas.openxmlformats.org/officeDocument/2006/relationships/hyperlink" Target="https://m.edsoo.ru/7f418886" TargetMode="External"/><Relationship Id="rId14" Type="http://schemas.openxmlformats.org/officeDocument/2006/relationships/hyperlink" Target="https://m.edsoo.ru/7f418886" TargetMode="External"/><Relationship Id="rId22" Type="http://schemas.openxmlformats.org/officeDocument/2006/relationships/hyperlink" Target="https://m.edsoo.ru/7f418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28</Pages>
  <Words>9365</Words>
  <Characters>53385</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2023-09-14T20:36:00Z</dcterms:created>
  <dcterms:modified xsi:type="dcterms:W3CDTF">2025-10-25T17:46:00Z</dcterms:modified>
</cp:coreProperties>
</file>